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894" w:type="dxa"/>
        <w:tblLayout w:type="fixed"/>
        <w:tblLook w:val="01E0" w:firstRow="1" w:lastRow="1" w:firstColumn="1" w:lastColumn="1" w:noHBand="0" w:noVBand="0"/>
      </w:tblPr>
      <w:tblGrid>
        <w:gridCol w:w="2519"/>
        <w:gridCol w:w="5085"/>
      </w:tblGrid>
      <w:tr w:rsidR="001F57F5" w:rsidRPr="00E207E8">
        <w:trPr>
          <w:trHeight w:val="3456"/>
        </w:trPr>
        <w:tc>
          <w:tcPr>
            <w:tcW w:w="2519" w:type="dxa"/>
          </w:tcPr>
          <w:p w:rsidR="001F57F5" w:rsidRPr="00E207E8" w:rsidRDefault="001F57F5" w:rsidP="00E207E8">
            <w:pPr>
              <w:pStyle w:val="TableParagraph"/>
              <w:rPr>
                <w:sz w:val="24"/>
                <w:szCs w:val="24"/>
              </w:rPr>
            </w:pPr>
            <w:bookmarkStart w:id="0" w:name="_GoBack"/>
          </w:p>
          <w:p w:rsidR="001F57F5" w:rsidRPr="00E207E8" w:rsidRDefault="00E14A53" w:rsidP="00E207E8">
            <w:pPr>
              <w:pStyle w:val="TableParagraph"/>
              <w:ind w:right="186"/>
              <w:jc w:val="right"/>
              <w:rPr>
                <w:sz w:val="24"/>
                <w:szCs w:val="24"/>
              </w:rPr>
            </w:pPr>
            <w:r w:rsidRPr="00E207E8">
              <w:rPr>
                <w:spacing w:val="-5"/>
                <w:sz w:val="24"/>
                <w:szCs w:val="24"/>
              </w:rPr>
              <w:t>Кому:</w:t>
            </w:r>
          </w:p>
          <w:p w:rsidR="001F57F5" w:rsidRPr="00E207E8" w:rsidRDefault="001F57F5" w:rsidP="00E207E8">
            <w:pPr>
              <w:pStyle w:val="TableParagraph"/>
              <w:rPr>
                <w:sz w:val="24"/>
                <w:szCs w:val="24"/>
              </w:rPr>
            </w:pPr>
          </w:p>
          <w:p w:rsidR="001F57F5" w:rsidRPr="00E207E8" w:rsidRDefault="001F57F5" w:rsidP="00E207E8">
            <w:pPr>
              <w:pStyle w:val="TableParagraph"/>
              <w:rPr>
                <w:sz w:val="24"/>
                <w:szCs w:val="24"/>
              </w:rPr>
            </w:pPr>
          </w:p>
          <w:p w:rsidR="001F57F5" w:rsidRPr="00E207E8" w:rsidRDefault="001F57F5" w:rsidP="00E207E8">
            <w:pPr>
              <w:pStyle w:val="TableParagraph"/>
              <w:rPr>
                <w:sz w:val="24"/>
                <w:szCs w:val="24"/>
              </w:rPr>
            </w:pPr>
          </w:p>
          <w:p w:rsidR="001F57F5" w:rsidRPr="00E207E8" w:rsidRDefault="001F57F5" w:rsidP="00E207E8">
            <w:pPr>
              <w:pStyle w:val="TableParagraph"/>
              <w:rPr>
                <w:sz w:val="24"/>
                <w:szCs w:val="24"/>
              </w:rPr>
            </w:pPr>
          </w:p>
          <w:p w:rsidR="001F57F5" w:rsidRPr="00E207E8" w:rsidRDefault="001F57F5" w:rsidP="00E207E8">
            <w:pPr>
              <w:pStyle w:val="TableParagraph"/>
              <w:rPr>
                <w:sz w:val="24"/>
                <w:szCs w:val="24"/>
              </w:rPr>
            </w:pPr>
          </w:p>
          <w:p w:rsidR="001F57F5" w:rsidRPr="00E207E8" w:rsidRDefault="00E14A53" w:rsidP="00E207E8">
            <w:pPr>
              <w:pStyle w:val="TableParagraph"/>
              <w:ind w:left="1880" w:right="185" w:firstLine="134"/>
              <w:jc w:val="right"/>
              <w:rPr>
                <w:sz w:val="24"/>
                <w:szCs w:val="24"/>
              </w:rPr>
            </w:pPr>
            <w:r w:rsidRPr="00E207E8">
              <w:rPr>
                <w:spacing w:val="-1"/>
                <w:sz w:val="24"/>
                <w:szCs w:val="24"/>
              </w:rPr>
              <w:t xml:space="preserve">От: </w:t>
            </w:r>
            <w:r w:rsidRPr="00E207E8">
              <w:rPr>
                <w:spacing w:val="-3"/>
                <w:sz w:val="24"/>
                <w:szCs w:val="24"/>
              </w:rPr>
              <w:t>Тел.:</w:t>
            </w:r>
          </w:p>
          <w:p w:rsidR="001F57F5" w:rsidRPr="00E207E8" w:rsidRDefault="00E14A53" w:rsidP="00E207E8">
            <w:pPr>
              <w:pStyle w:val="TableParagraph"/>
              <w:ind w:left="200" w:right="184" w:firstLine="1474"/>
              <w:jc w:val="right"/>
              <w:rPr>
                <w:sz w:val="24"/>
                <w:szCs w:val="24"/>
              </w:rPr>
            </w:pPr>
            <w:r w:rsidRPr="00E207E8">
              <w:rPr>
                <w:spacing w:val="-2"/>
                <w:sz w:val="24"/>
                <w:szCs w:val="24"/>
              </w:rPr>
              <w:t xml:space="preserve">E-mail: </w:t>
            </w:r>
            <w:r w:rsidRPr="00E207E8">
              <w:rPr>
                <w:sz w:val="24"/>
                <w:szCs w:val="24"/>
              </w:rPr>
              <w:t>Для</w:t>
            </w:r>
            <w:r w:rsidRPr="00E207E8">
              <w:rPr>
                <w:spacing w:val="-11"/>
                <w:sz w:val="24"/>
                <w:szCs w:val="24"/>
              </w:rPr>
              <w:t xml:space="preserve"> </w:t>
            </w:r>
            <w:r w:rsidRPr="00E207E8">
              <w:rPr>
                <w:sz w:val="24"/>
                <w:szCs w:val="24"/>
              </w:rPr>
              <w:t>корреспонденции:</w:t>
            </w:r>
          </w:p>
        </w:tc>
        <w:tc>
          <w:tcPr>
            <w:tcW w:w="5085" w:type="dxa"/>
            <w:tcBorders>
              <w:bottom w:val="single" w:sz="12" w:space="0" w:color="000000"/>
            </w:tcBorders>
          </w:tcPr>
          <w:p w:rsidR="001F57F5" w:rsidRPr="00E207E8" w:rsidRDefault="001F57F5" w:rsidP="00E207E8">
            <w:pPr>
              <w:pStyle w:val="TableParagraph"/>
              <w:rPr>
                <w:sz w:val="24"/>
                <w:szCs w:val="24"/>
              </w:rPr>
            </w:pPr>
          </w:p>
          <w:p w:rsidR="001F57F5" w:rsidRPr="00E207E8" w:rsidRDefault="00E14A53" w:rsidP="00E207E8">
            <w:pPr>
              <w:pStyle w:val="TableParagraph"/>
              <w:ind w:left="29"/>
              <w:rPr>
                <w:b/>
                <w:sz w:val="24"/>
                <w:szCs w:val="24"/>
              </w:rPr>
            </w:pPr>
            <w:r w:rsidRPr="00E207E8">
              <w:rPr>
                <w:b/>
                <w:sz w:val="24"/>
                <w:szCs w:val="24"/>
              </w:rPr>
              <w:t>Обществу с ограниченной ответственностью</w:t>
            </w:r>
          </w:p>
          <w:p w:rsidR="001F57F5" w:rsidRPr="00E207E8" w:rsidRDefault="00E14A53" w:rsidP="00E207E8">
            <w:pPr>
              <w:pStyle w:val="TableParagraph"/>
              <w:ind w:left="29"/>
              <w:rPr>
                <w:b/>
                <w:sz w:val="24"/>
                <w:szCs w:val="24"/>
              </w:rPr>
            </w:pPr>
            <w:r w:rsidRPr="00E207E8">
              <w:rPr>
                <w:b/>
                <w:sz w:val="24"/>
                <w:szCs w:val="24"/>
              </w:rPr>
              <w:t>«</w:t>
            </w:r>
            <w:r w:rsidR="006A32A0" w:rsidRPr="00E207E8">
              <w:rPr>
                <w:b/>
                <w:sz w:val="24"/>
                <w:szCs w:val="24"/>
              </w:rPr>
              <w:t>______________</w:t>
            </w:r>
            <w:r w:rsidRPr="00E207E8">
              <w:rPr>
                <w:b/>
                <w:sz w:val="24"/>
                <w:szCs w:val="24"/>
              </w:rPr>
              <w:t>»</w:t>
            </w:r>
          </w:p>
          <w:p w:rsidR="001F57F5" w:rsidRPr="00E207E8" w:rsidRDefault="00E14A53" w:rsidP="00E207E8">
            <w:pPr>
              <w:pStyle w:val="TableParagraph"/>
              <w:ind w:left="29"/>
              <w:rPr>
                <w:sz w:val="24"/>
                <w:szCs w:val="24"/>
              </w:rPr>
            </w:pPr>
            <w:r w:rsidRPr="00E207E8">
              <w:rPr>
                <w:sz w:val="24"/>
                <w:szCs w:val="24"/>
              </w:rPr>
              <w:t>ОГРН</w:t>
            </w:r>
            <w:r w:rsidR="006A32A0" w:rsidRPr="00E207E8">
              <w:rPr>
                <w:sz w:val="24"/>
                <w:szCs w:val="24"/>
              </w:rPr>
              <w:t>_____________</w:t>
            </w:r>
          </w:p>
          <w:p w:rsidR="001F57F5" w:rsidRPr="00E207E8" w:rsidRDefault="00E14A53" w:rsidP="00E207E8">
            <w:pPr>
              <w:pStyle w:val="TableParagraph"/>
              <w:ind w:left="29"/>
              <w:rPr>
                <w:sz w:val="24"/>
                <w:szCs w:val="24"/>
              </w:rPr>
            </w:pPr>
            <w:r w:rsidRPr="00E207E8">
              <w:rPr>
                <w:sz w:val="24"/>
                <w:szCs w:val="24"/>
              </w:rPr>
              <w:t xml:space="preserve">ИНН/КПП </w:t>
            </w:r>
            <w:r w:rsidR="006A32A0" w:rsidRPr="00E207E8">
              <w:rPr>
                <w:sz w:val="24"/>
                <w:szCs w:val="24"/>
              </w:rPr>
              <w:t>______________________</w:t>
            </w:r>
          </w:p>
          <w:p w:rsidR="001F57F5" w:rsidRPr="00E207E8" w:rsidRDefault="006A32A0" w:rsidP="00E207E8">
            <w:pPr>
              <w:pStyle w:val="TableParagraph"/>
              <w:ind w:left="29" w:right="28"/>
              <w:jc w:val="both"/>
              <w:rPr>
                <w:sz w:val="24"/>
                <w:szCs w:val="24"/>
              </w:rPr>
            </w:pPr>
            <w:r w:rsidRPr="00E207E8">
              <w:rPr>
                <w:sz w:val="24"/>
                <w:szCs w:val="24"/>
              </w:rPr>
              <w:t>Адрес_____________________________</w:t>
            </w:r>
          </w:p>
          <w:p w:rsidR="001F57F5" w:rsidRPr="00E207E8" w:rsidRDefault="00A40F5E" w:rsidP="00E207E8">
            <w:pPr>
              <w:pStyle w:val="TableParagraph"/>
              <w:ind w:left="-15" w:right="-72"/>
              <w:rPr>
                <w:sz w:val="24"/>
                <w:szCs w:val="24"/>
              </w:rPr>
            </w:pPr>
            <w:r w:rsidRPr="00E207E8">
              <w:rPr>
                <w:sz w:val="24"/>
                <w:szCs w:val="24"/>
              </w:rPr>
            </w:r>
            <w:r w:rsidRPr="00E207E8">
              <w:rPr>
                <w:sz w:val="24"/>
                <w:szCs w:val="24"/>
              </w:rPr>
              <w:pict>
                <v:group id="_x0000_s1027" style="width:254.3pt;height:1.45pt;mso-position-horizontal-relative:char;mso-position-vertical-relative:line" coordsize="5086,29">
                  <v:line id="_x0000_s1028" style="position:absolute" from="0,14" to="5085,14" strokeweight="1.44pt"/>
                  <w10:wrap type="none"/>
                  <w10:anchorlock/>
                </v:group>
              </w:pict>
            </w:r>
          </w:p>
          <w:p w:rsidR="001F57F5" w:rsidRPr="00E207E8" w:rsidRDefault="00E14A53" w:rsidP="00E207E8">
            <w:pPr>
              <w:pStyle w:val="TableParagraph"/>
              <w:ind w:left="29"/>
              <w:jc w:val="both"/>
              <w:rPr>
                <w:b/>
                <w:sz w:val="24"/>
                <w:szCs w:val="24"/>
              </w:rPr>
            </w:pPr>
            <w:r w:rsidRPr="00E207E8">
              <w:rPr>
                <w:b/>
                <w:sz w:val="24"/>
                <w:szCs w:val="24"/>
              </w:rPr>
              <w:t>Участника долевого строительства ФИО</w:t>
            </w:r>
          </w:p>
        </w:tc>
      </w:tr>
    </w:tbl>
    <w:p w:rsidR="001F57F5" w:rsidRPr="00E207E8" w:rsidRDefault="001F57F5" w:rsidP="00E207E8">
      <w:pPr>
        <w:pStyle w:val="a3"/>
        <w:ind w:left="0"/>
        <w:rPr>
          <w:sz w:val="24"/>
          <w:szCs w:val="24"/>
        </w:rPr>
      </w:pPr>
    </w:p>
    <w:p w:rsidR="001F57F5" w:rsidRPr="00E207E8" w:rsidRDefault="001F57F5" w:rsidP="00E207E8">
      <w:pPr>
        <w:pStyle w:val="a3"/>
        <w:ind w:left="0"/>
        <w:rPr>
          <w:sz w:val="24"/>
          <w:szCs w:val="24"/>
        </w:rPr>
      </w:pPr>
    </w:p>
    <w:p w:rsidR="001F57F5" w:rsidRPr="00E207E8" w:rsidRDefault="001F57F5" w:rsidP="00E207E8">
      <w:pPr>
        <w:pStyle w:val="a3"/>
        <w:ind w:left="0"/>
        <w:rPr>
          <w:sz w:val="24"/>
          <w:szCs w:val="24"/>
        </w:rPr>
      </w:pPr>
    </w:p>
    <w:p w:rsidR="001F57F5" w:rsidRPr="00E207E8" w:rsidRDefault="001F57F5" w:rsidP="00E207E8">
      <w:pPr>
        <w:pStyle w:val="a3"/>
        <w:ind w:left="0"/>
        <w:rPr>
          <w:sz w:val="24"/>
          <w:szCs w:val="24"/>
        </w:rPr>
      </w:pPr>
    </w:p>
    <w:p w:rsidR="001F57F5" w:rsidRPr="00E207E8" w:rsidRDefault="00E14A53" w:rsidP="00E207E8">
      <w:pPr>
        <w:pStyle w:val="1"/>
        <w:spacing w:line="240" w:lineRule="auto"/>
      </w:pPr>
      <w:r w:rsidRPr="00E207E8">
        <w:t>ПРЕТЕНЗИЯ</w:t>
      </w:r>
    </w:p>
    <w:p w:rsidR="001F57F5" w:rsidRPr="00E207E8" w:rsidRDefault="00E14A53" w:rsidP="00E207E8">
      <w:pPr>
        <w:ind w:left="1925" w:right="2110"/>
        <w:jc w:val="center"/>
        <w:rPr>
          <w:b/>
          <w:sz w:val="24"/>
          <w:szCs w:val="24"/>
        </w:rPr>
      </w:pPr>
      <w:r w:rsidRPr="00E207E8">
        <w:rPr>
          <w:b/>
          <w:sz w:val="24"/>
          <w:szCs w:val="24"/>
        </w:rPr>
        <w:t>об устранении недостатков объекта долевого строительства</w:t>
      </w:r>
    </w:p>
    <w:p w:rsidR="001F57F5" w:rsidRPr="00E207E8" w:rsidRDefault="001F57F5" w:rsidP="00E207E8">
      <w:pPr>
        <w:pStyle w:val="a3"/>
        <w:ind w:left="0"/>
        <w:rPr>
          <w:b/>
          <w:sz w:val="24"/>
          <w:szCs w:val="24"/>
        </w:rPr>
      </w:pPr>
    </w:p>
    <w:p w:rsidR="001F57F5" w:rsidRPr="00E207E8" w:rsidRDefault="00E14A53" w:rsidP="00E207E8">
      <w:pPr>
        <w:pStyle w:val="a3"/>
        <w:ind w:left="676"/>
        <w:rPr>
          <w:sz w:val="24"/>
          <w:szCs w:val="24"/>
        </w:rPr>
      </w:pPr>
      <w:r w:rsidRPr="00E207E8">
        <w:rPr>
          <w:sz w:val="24"/>
          <w:szCs w:val="24"/>
        </w:rPr>
        <w:t>«</w:t>
      </w:r>
      <w:r w:rsidRPr="00E207E8">
        <w:rPr>
          <w:sz w:val="24"/>
          <w:szCs w:val="24"/>
          <w:u w:val="single"/>
        </w:rPr>
        <w:t xml:space="preserve"> </w:t>
      </w:r>
      <w:r w:rsidRPr="00E207E8">
        <w:rPr>
          <w:sz w:val="24"/>
          <w:szCs w:val="24"/>
        </w:rPr>
        <w:t>» «</w:t>
      </w:r>
      <w:r w:rsidRPr="00E207E8">
        <w:rPr>
          <w:sz w:val="24"/>
          <w:szCs w:val="24"/>
          <w:u w:val="single"/>
        </w:rPr>
        <w:t xml:space="preserve"> </w:t>
      </w:r>
      <w:r w:rsidRPr="00E207E8">
        <w:rPr>
          <w:sz w:val="24"/>
          <w:szCs w:val="24"/>
        </w:rPr>
        <w:t>» 20 года между Обществом с ограниченной ответственностью «</w:t>
      </w:r>
      <w:r w:rsidR="006A32A0" w:rsidRPr="00E207E8">
        <w:rPr>
          <w:sz w:val="24"/>
          <w:szCs w:val="24"/>
        </w:rPr>
        <w:t>_______________</w:t>
      </w:r>
      <w:r w:rsidRPr="00E207E8">
        <w:rPr>
          <w:sz w:val="24"/>
          <w:szCs w:val="24"/>
        </w:rPr>
        <w:t>» ОГРН</w:t>
      </w:r>
    </w:p>
    <w:p w:rsidR="001F57F5" w:rsidRPr="00E207E8" w:rsidRDefault="006A32A0" w:rsidP="00E207E8">
      <w:pPr>
        <w:pStyle w:val="a3"/>
        <w:tabs>
          <w:tab w:val="left" w:pos="9201"/>
        </w:tabs>
        <w:ind w:right="284"/>
        <w:jc w:val="both"/>
        <w:rPr>
          <w:sz w:val="24"/>
          <w:szCs w:val="24"/>
        </w:rPr>
      </w:pPr>
      <w:r w:rsidRPr="00E207E8">
        <w:rPr>
          <w:sz w:val="24"/>
          <w:szCs w:val="24"/>
        </w:rPr>
        <w:t>________________</w:t>
      </w:r>
      <w:r w:rsidR="00E14A53" w:rsidRPr="00E207E8">
        <w:rPr>
          <w:sz w:val="24"/>
          <w:szCs w:val="24"/>
        </w:rPr>
        <w:t xml:space="preserve">, ИНН </w:t>
      </w:r>
      <w:r w:rsidRPr="00E207E8">
        <w:rPr>
          <w:sz w:val="24"/>
          <w:szCs w:val="24"/>
        </w:rPr>
        <w:t>________________</w:t>
      </w:r>
      <w:r w:rsidR="00E14A53" w:rsidRPr="00E207E8">
        <w:rPr>
          <w:sz w:val="24"/>
          <w:szCs w:val="24"/>
        </w:rPr>
        <w:t xml:space="preserve">, КПП </w:t>
      </w:r>
      <w:r w:rsidRPr="00E207E8">
        <w:rPr>
          <w:sz w:val="24"/>
          <w:szCs w:val="24"/>
        </w:rPr>
        <w:t>_________________</w:t>
      </w:r>
      <w:r w:rsidR="00E14A53" w:rsidRPr="00E207E8">
        <w:rPr>
          <w:sz w:val="24"/>
          <w:szCs w:val="24"/>
        </w:rPr>
        <w:t xml:space="preserve"> (далее по тексту – Застройщик) и ФИО (далее по тексту – Участник </w:t>
      </w:r>
      <w:r w:rsidR="00E14A53" w:rsidRPr="00E207E8">
        <w:rPr>
          <w:spacing w:val="-3"/>
          <w:sz w:val="24"/>
          <w:szCs w:val="24"/>
        </w:rPr>
        <w:t xml:space="preserve">долевого </w:t>
      </w:r>
      <w:r w:rsidR="00E14A53" w:rsidRPr="00E207E8">
        <w:rPr>
          <w:sz w:val="24"/>
          <w:szCs w:val="24"/>
        </w:rPr>
        <w:t xml:space="preserve">строительства) был заключен </w:t>
      </w:r>
      <w:r w:rsidR="00E14A53" w:rsidRPr="00E207E8">
        <w:rPr>
          <w:spacing w:val="-3"/>
          <w:sz w:val="24"/>
          <w:szCs w:val="24"/>
        </w:rPr>
        <w:t xml:space="preserve">Договор  </w:t>
      </w:r>
      <w:r w:rsidR="00E14A53" w:rsidRPr="00E207E8">
        <w:rPr>
          <w:sz w:val="24"/>
          <w:szCs w:val="24"/>
        </w:rPr>
        <w:t xml:space="preserve">участия в </w:t>
      </w:r>
      <w:r w:rsidR="00E14A53" w:rsidRPr="00E207E8">
        <w:rPr>
          <w:spacing w:val="-4"/>
          <w:sz w:val="24"/>
          <w:szCs w:val="24"/>
        </w:rPr>
        <w:t xml:space="preserve">долевом </w:t>
      </w:r>
      <w:r w:rsidR="00E14A53" w:rsidRPr="00E207E8">
        <w:rPr>
          <w:spacing w:val="2"/>
          <w:sz w:val="24"/>
          <w:szCs w:val="24"/>
        </w:rPr>
        <w:t xml:space="preserve"> </w:t>
      </w:r>
      <w:r w:rsidR="00E14A53" w:rsidRPr="00E207E8">
        <w:rPr>
          <w:sz w:val="24"/>
          <w:szCs w:val="24"/>
        </w:rPr>
        <w:t>строительстве</w:t>
      </w:r>
      <w:r w:rsidR="00E14A53" w:rsidRPr="00E207E8">
        <w:rPr>
          <w:spacing w:val="9"/>
          <w:sz w:val="24"/>
          <w:szCs w:val="24"/>
        </w:rPr>
        <w:t xml:space="preserve"> </w:t>
      </w:r>
      <w:r w:rsidR="00E14A53" w:rsidRPr="00E207E8">
        <w:rPr>
          <w:sz w:val="24"/>
          <w:szCs w:val="24"/>
        </w:rPr>
        <w:t>№</w:t>
      </w:r>
      <w:r w:rsidR="00E14A53" w:rsidRPr="00E207E8">
        <w:rPr>
          <w:sz w:val="24"/>
          <w:szCs w:val="24"/>
          <w:u w:val="single"/>
        </w:rPr>
        <w:t xml:space="preserve"> </w:t>
      </w:r>
      <w:r w:rsidR="00E14A53" w:rsidRPr="00E207E8">
        <w:rPr>
          <w:sz w:val="24"/>
          <w:szCs w:val="24"/>
          <w:u w:val="single"/>
        </w:rPr>
        <w:tab/>
      </w:r>
      <w:r w:rsidR="00E14A53" w:rsidRPr="00E207E8">
        <w:rPr>
          <w:spacing w:val="-5"/>
          <w:sz w:val="24"/>
          <w:szCs w:val="24"/>
        </w:rPr>
        <w:t xml:space="preserve">от  </w:t>
      </w:r>
      <w:r w:rsidR="00E14A53" w:rsidRPr="00E207E8">
        <w:rPr>
          <w:sz w:val="24"/>
          <w:szCs w:val="24"/>
        </w:rPr>
        <w:t>«</w:t>
      </w:r>
      <w:r w:rsidR="00E14A53" w:rsidRPr="00E207E8">
        <w:rPr>
          <w:sz w:val="24"/>
          <w:szCs w:val="24"/>
          <w:u w:val="single"/>
        </w:rPr>
        <w:t xml:space="preserve">  </w:t>
      </w:r>
      <w:r w:rsidR="00E14A53" w:rsidRPr="00E207E8">
        <w:rPr>
          <w:sz w:val="24"/>
          <w:szCs w:val="24"/>
        </w:rPr>
        <w:t>» «</w:t>
      </w:r>
      <w:r w:rsidR="00E14A53" w:rsidRPr="00E207E8">
        <w:rPr>
          <w:sz w:val="24"/>
          <w:szCs w:val="24"/>
          <w:u w:val="single"/>
        </w:rPr>
        <w:t xml:space="preserve">  </w:t>
      </w:r>
      <w:r w:rsidR="00E14A53" w:rsidRPr="00E207E8">
        <w:rPr>
          <w:sz w:val="24"/>
          <w:szCs w:val="24"/>
        </w:rPr>
        <w:t>» 20</w:t>
      </w:r>
      <w:r w:rsidR="00E14A53" w:rsidRPr="00E207E8">
        <w:rPr>
          <w:sz w:val="24"/>
          <w:szCs w:val="24"/>
          <w:u w:val="single"/>
        </w:rPr>
        <w:t xml:space="preserve"> </w:t>
      </w:r>
      <w:r w:rsidR="00E14A53" w:rsidRPr="00E207E8">
        <w:rPr>
          <w:spacing w:val="-5"/>
          <w:sz w:val="24"/>
          <w:szCs w:val="24"/>
        </w:rPr>
        <w:t xml:space="preserve">года </w:t>
      </w:r>
      <w:r w:rsidR="00E14A53" w:rsidRPr="00E207E8">
        <w:rPr>
          <w:sz w:val="24"/>
          <w:szCs w:val="24"/>
        </w:rPr>
        <w:t>(далее –</w:t>
      </w:r>
      <w:r w:rsidR="00E14A53" w:rsidRPr="00E207E8">
        <w:rPr>
          <w:spacing w:val="-1"/>
          <w:sz w:val="24"/>
          <w:szCs w:val="24"/>
        </w:rPr>
        <w:t xml:space="preserve"> </w:t>
      </w:r>
      <w:r w:rsidR="00E14A53" w:rsidRPr="00E207E8">
        <w:rPr>
          <w:spacing w:val="-3"/>
          <w:sz w:val="24"/>
          <w:szCs w:val="24"/>
        </w:rPr>
        <w:t>Договор).</w:t>
      </w:r>
    </w:p>
    <w:p w:rsidR="001F57F5" w:rsidRPr="00E207E8" w:rsidRDefault="00E14A53" w:rsidP="00E207E8">
      <w:pPr>
        <w:pStyle w:val="a3"/>
        <w:tabs>
          <w:tab w:val="left" w:pos="1916"/>
          <w:tab w:val="left" w:pos="7530"/>
          <w:tab w:val="left" w:pos="10085"/>
        </w:tabs>
        <w:ind w:right="283" w:firstLine="456"/>
        <w:jc w:val="both"/>
        <w:rPr>
          <w:sz w:val="24"/>
          <w:szCs w:val="24"/>
        </w:rPr>
      </w:pPr>
      <w:r w:rsidRPr="00E207E8">
        <w:rPr>
          <w:spacing w:val="-3"/>
          <w:sz w:val="24"/>
          <w:szCs w:val="24"/>
        </w:rPr>
        <w:t xml:space="preserve">Согласно </w:t>
      </w:r>
      <w:r w:rsidRPr="00E207E8">
        <w:rPr>
          <w:sz w:val="24"/>
          <w:szCs w:val="24"/>
        </w:rPr>
        <w:t xml:space="preserve">пункта </w:t>
      </w:r>
      <w:r w:rsidRPr="00E207E8">
        <w:rPr>
          <w:spacing w:val="-3"/>
          <w:sz w:val="24"/>
          <w:szCs w:val="24"/>
        </w:rPr>
        <w:t xml:space="preserve">Договора </w:t>
      </w:r>
      <w:r w:rsidRPr="00E207E8">
        <w:rPr>
          <w:sz w:val="24"/>
          <w:szCs w:val="24"/>
        </w:rPr>
        <w:t xml:space="preserve">Застройщик </w:t>
      </w:r>
      <w:r w:rsidRPr="00E207E8">
        <w:rPr>
          <w:spacing w:val="-3"/>
          <w:sz w:val="24"/>
          <w:szCs w:val="24"/>
        </w:rPr>
        <w:t xml:space="preserve">обязуется </w:t>
      </w:r>
      <w:r w:rsidRPr="00E207E8">
        <w:rPr>
          <w:sz w:val="24"/>
          <w:szCs w:val="24"/>
        </w:rPr>
        <w:t xml:space="preserve">в предусмотренный </w:t>
      </w:r>
      <w:r w:rsidRPr="00E207E8">
        <w:rPr>
          <w:spacing w:val="-3"/>
          <w:sz w:val="24"/>
          <w:szCs w:val="24"/>
        </w:rPr>
        <w:t xml:space="preserve">Договором </w:t>
      </w:r>
      <w:r w:rsidRPr="00E207E8">
        <w:rPr>
          <w:sz w:val="24"/>
          <w:szCs w:val="24"/>
        </w:rPr>
        <w:t xml:space="preserve">срок  построить  жилой </w:t>
      </w:r>
      <w:r w:rsidRPr="00E207E8">
        <w:rPr>
          <w:spacing w:val="-4"/>
          <w:sz w:val="24"/>
          <w:szCs w:val="24"/>
        </w:rPr>
        <w:t xml:space="preserve">комплекс,  </w:t>
      </w:r>
      <w:r w:rsidRPr="00E207E8">
        <w:rPr>
          <w:spacing w:val="-3"/>
          <w:sz w:val="24"/>
          <w:szCs w:val="24"/>
        </w:rPr>
        <w:t xml:space="preserve">расположенный </w:t>
      </w:r>
      <w:r w:rsidRPr="00E207E8">
        <w:rPr>
          <w:sz w:val="24"/>
          <w:szCs w:val="24"/>
        </w:rPr>
        <w:t xml:space="preserve">на земельном  </w:t>
      </w:r>
      <w:r w:rsidRPr="00E207E8">
        <w:rPr>
          <w:spacing w:val="-4"/>
          <w:sz w:val="24"/>
          <w:szCs w:val="24"/>
        </w:rPr>
        <w:t xml:space="preserve">участке  </w:t>
      </w:r>
      <w:r w:rsidRPr="00E207E8">
        <w:rPr>
          <w:sz w:val="24"/>
          <w:szCs w:val="24"/>
        </w:rPr>
        <w:t>с</w:t>
      </w:r>
      <w:r w:rsidRPr="00E207E8">
        <w:rPr>
          <w:spacing w:val="17"/>
          <w:sz w:val="24"/>
          <w:szCs w:val="24"/>
        </w:rPr>
        <w:t xml:space="preserve"> </w:t>
      </w:r>
      <w:r w:rsidRPr="00E207E8">
        <w:rPr>
          <w:sz w:val="24"/>
          <w:szCs w:val="24"/>
        </w:rPr>
        <w:t>кадастровым</w:t>
      </w:r>
      <w:r w:rsidRPr="00E207E8">
        <w:rPr>
          <w:spacing w:val="26"/>
          <w:sz w:val="24"/>
          <w:szCs w:val="24"/>
        </w:rPr>
        <w:t xml:space="preserve"> </w:t>
      </w:r>
      <w:r w:rsidRPr="00E207E8">
        <w:rPr>
          <w:sz w:val="24"/>
          <w:szCs w:val="24"/>
        </w:rPr>
        <w:t>номером</w:t>
      </w:r>
      <w:r w:rsidRPr="00E207E8">
        <w:rPr>
          <w:sz w:val="24"/>
          <w:szCs w:val="24"/>
          <w:u w:val="single"/>
        </w:rPr>
        <w:t xml:space="preserve"> </w:t>
      </w:r>
      <w:r w:rsidRPr="00E207E8">
        <w:rPr>
          <w:sz w:val="24"/>
          <w:szCs w:val="24"/>
          <w:u w:val="single"/>
        </w:rPr>
        <w:tab/>
      </w:r>
      <w:r w:rsidRPr="00E207E8">
        <w:rPr>
          <w:spacing w:val="-3"/>
          <w:sz w:val="24"/>
          <w:szCs w:val="24"/>
        </w:rPr>
        <w:t>общей</w:t>
      </w:r>
      <w:r w:rsidRPr="00E207E8">
        <w:rPr>
          <w:spacing w:val="21"/>
          <w:sz w:val="24"/>
          <w:szCs w:val="24"/>
        </w:rPr>
        <w:t xml:space="preserve"> </w:t>
      </w:r>
      <w:r w:rsidRPr="00E207E8">
        <w:rPr>
          <w:sz w:val="24"/>
          <w:szCs w:val="24"/>
        </w:rPr>
        <w:t>площадью</w:t>
      </w:r>
      <w:r w:rsidRPr="00E207E8">
        <w:rPr>
          <w:sz w:val="24"/>
          <w:szCs w:val="24"/>
          <w:u w:val="single"/>
        </w:rPr>
        <w:t xml:space="preserve"> </w:t>
      </w:r>
      <w:r w:rsidRPr="00E207E8">
        <w:rPr>
          <w:sz w:val="24"/>
          <w:szCs w:val="24"/>
          <w:u w:val="single"/>
        </w:rPr>
        <w:tab/>
      </w:r>
      <w:r w:rsidRPr="00E207E8">
        <w:rPr>
          <w:spacing w:val="-11"/>
          <w:sz w:val="24"/>
          <w:szCs w:val="24"/>
        </w:rPr>
        <w:t xml:space="preserve">по </w:t>
      </w:r>
      <w:r w:rsidRPr="00E207E8">
        <w:rPr>
          <w:sz w:val="24"/>
          <w:szCs w:val="24"/>
        </w:rPr>
        <w:t>адресу:</w:t>
      </w:r>
      <w:r w:rsidRPr="00E207E8">
        <w:rPr>
          <w:sz w:val="24"/>
          <w:szCs w:val="24"/>
          <w:u w:val="single"/>
        </w:rPr>
        <w:t xml:space="preserve"> </w:t>
      </w:r>
      <w:r w:rsidRPr="00E207E8">
        <w:rPr>
          <w:sz w:val="24"/>
          <w:szCs w:val="24"/>
          <w:u w:val="single"/>
        </w:rPr>
        <w:tab/>
      </w:r>
      <w:r w:rsidRPr="00E207E8">
        <w:rPr>
          <w:sz w:val="24"/>
          <w:szCs w:val="24"/>
        </w:rPr>
        <w:t xml:space="preserve">и после </w:t>
      </w:r>
      <w:r w:rsidRPr="00E207E8">
        <w:rPr>
          <w:spacing w:val="-3"/>
          <w:sz w:val="24"/>
          <w:szCs w:val="24"/>
        </w:rPr>
        <w:t xml:space="preserve">получения </w:t>
      </w:r>
      <w:r w:rsidRPr="00E207E8">
        <w:rPr>
          <w:sz w:val="24"/>
          <w:szCs w:val="24"/>
        </w:rPr>
        <w:t xml:space="preserve">разрешения на </w:t>
      </w:r>
      <w:r w:rsidRPr="00E207E8">
        <w:rPr>
          <w:spacing w:val="-3"/>
          <w:sz w:val="24"/>
          <w:szCs w:val="24"/>
        </w:rPr>
        <w:t xml:space="preserve">ввод </w:t>
      </w:r>
      <w:r w:rsidRPr="00E207E8">
        <w:rPr>
          <w:sz w:val="24"/>
          <w:szCs w:val="24"/>
        </w:rPr>
        <w:t xml:space="preserve">в </w:t>
      </w:r>
      <w:r w:rsidRPr="00E207E8">
        <w:rPr>
          <w:spacing w:val="-3"/>
          <w:sz w:val="24"/>
          <w:szCs w:val="24"/>
        </w:rPr>
        <w:t xml:space="preserve">эксплуатацию </w:t>
      </w:r>
      <w:r w:rsidRPr="00E207E8">
        <w:rPr>
          <w:spacing w:val="-4"/>
          <w:sz w:val="24"/>
          <w:szCs w:val="24"/>
        </w:rPr>
        <w:t xml:space="preserve">Комплекса </w:t>
      </w:r>
      <w:r w:rsidRPr="00E207E8">
        <w:rPr>
          <w:spacing w:val="-3"/>
          <w:sz w:val="24"/>
          <w:szCs w:val="24"/>
        </w:rPr>
        <w:t xml:space="preserve">передать </w:t>
      </w:r>
      <w:r w:rsidRPr="00E207E8">
        <w:rPr>
          <w:sz w:val="24"/>
          <w:szCs w:val="24"/>
        </w:rPr>
        <w:t xml:space="preserve">Участнику </w:t>
      </w:r>
      <w:r w:rsidRPr="00E207E8">
        <w:rPr>
          <w:spacing w:val="-3"/>
          <w:sz w:val="24"/>
          <w:szCs w:val="24"/>
        </w:rPr>
        <w:t xml:space="preserve">находящийся </w:t>
      </w:r>
      <w:r w:rsidRPr="00E207E8">
        <w:rPr>
          <w:sz w:val="24"/>
          <w:szCs w:val="24"/>
        </w:rPr>
        <w:t xml:space="preserve">в </w:t>
      </w:r>
      <w:r w:rsidRPr="00E207E8">
        <w:rPr>
          <w:spacing w:val="-4"/>
          <w:sz w:val="24"/>
          <w:szCs w:val="24"/>
        </w:rPr>
        <w:t xml:space="preserve">Комплексе </w:t>
      </w:r>
      <w:r w:rsidRPr="00E207E8">
        <w:rPr>
          <w:spacing w:val="-3"/>
          <w:sz w:val="24"/>
          <w:szCs w:val="24"/>
        </w:rPr>
        <w:t xml:space="preserve">объект долевого </w:t>
      </w:r>
      <w:r w:rsidRPr="00E207E8">
        <w:rPr>
          <w:sz w:val="24"/>
          <w:szCs w:val="24"/>
        </w:rPr>
        <w:t xml:space="preserve">строительства, указанный в п. </w:t>
      </w:r>
      <w:r w:rsidRPr="00E207E8">
        <w:rPr>
          <w:spacing w:val="-3"/>
          <w:sz w:val="24"/>
          <w:szCs w:val="24"/>
        </w:rPr>
        <w:t xml:space="preserve">Договора </w:t>
      </w:r>
      <w:r w:rsidRPr="00E207E8">
        <w:rPr>
          <w:sz w:val="24"/>
          <w:szCs w:val="24"/>
        </w:rPr>
        <w:t>(далее по тексту</w:t>
      </w:r>
      <w:r w:rsidRPr="00E207E8">
        <w:rPr>
          <w:spacing w:val="32"/>
          <w:sz w:val="24"/>
          <w:szCs w:val="24"/>
        </w:rPr>
        <w:t xml:space="preserve"> </w:t>
      </w:r>
      <w:r w:rsidRPr="00E207E8">
        <w:rPr>
          <w:sz w:val="24"/>
          <w:szCs w:val="24"/>
        </w:rPr>
        <w:t>–</w:t>
      </w:r>
    </w:p>
    <w:p w:rsidR="001F57F5" w:rsidRPr="00E207E8" w:rsidRDefault="00E14A53" w:rsidP="00E207E8">
      <w:pPr>
        <w:pStyle w:val="a3"/>
        <w:rPr>
          <w:sz w:val="24"/>
          <w:szCs w:val="24"/>
        </w:rPr>
      </w:pPr>
      <w:r w:rsidRPr="00E207E8">
        <w:rPr>
          <w:sz w:val="24"/>
          <w:szCs w:val="24"/>
        </w:rPr>
        <w:t>«Квартира»).</w:t>
      </w:r>
    </w:p>
    <w:p w:rsidR="001F57F5" w:rsidRPr="00E207E8" w:rsidRDefault="00E14A53" w:rsidP="00E207E8">
      <w:pPr>
        <w:pStyle w:val="a3"/>
        <w:ind w:right="286" w:firstLine="710"/>
        <w:jc w:val="both"/>
        <w:rPr>
          <w:sz w:val="24"/>
          <w:szCs w:val="24"/>
        </w:rPr>
      </w:pPr>
      <w:r w:rsidRPr="00E207E8">
        <w:rPr>
          <w:spacing w:val="-3"/>
          <w:sz w:val="24"/>
          <w:szCs w:val="24"/>
        </w:rPr>
        <w:t xml:space="preserve">Согласно </w:t>
      </w:r>
      <w:r w:rsidRPr="00E207E8">
        <w:rPr>
          <w:sz w:val="24"/>
          <w:szCs w:val="24"/>
        </w:rPr>
        <w:t xml:space="preserve">п. </w:t>
      </w:r>
      <w:r w:rsidRPr="00E207E8">
        <w:rPr>
          <w:spacing w:val="-3"/>
          <w:sz w:val="24"/>
          <w:szCs w:val="24"/>
        </w:rPr>
        <w:t xml:space="preserve">Договора </w:t>
      </w:r>
      <w:r w:rsidRPr="00E207E8">
        <w:rPr>
          <w:sz w:val="24"/>
          <w:szCs w:val="24"/>
        </w:rPr>
        <w:t>«</w:t>
      </w:r>
      <w:r w:rsidRPr="00E207E8">
        <w:rPr>
          <w:b/>
          <w:sz w:val="24"/>
          <w:szCs w:val="24"/>
        </w:rPr>
        <w:t xml:space="preserve">Объект </w:t>
      </w:r>
      <w:r w:rsidRPr="00E207E8">
        <w:rPr>
          <w:b/>
          <w:spacing w:val="-3"/>
          <w:sz w:val="24"/>
          <w:szCs w:val="24"/>
        </w:rPr>
        <w:t xml:space="preserve">долевого </w:t>
      </w:r>
      <w:r w:rsidRPr="00E207E8">
        <w:rPr>
          <w:b/>
          <w:sz w:val="24"/>
          <w:szCs w:val="24"/>
        </w:rPr>
        <w:t xml:space="preserve">строительства </w:t>
      </w:r>
      <w:r w:rsidRPr="00E207E8">
        <w:rPr>
          <w:sz w:val="24"/>
          <w:szCs w:val="24"/>
        </w:rPr>
        <w:t>– квартира №</w:t>
      </w:r>
      <w:r w:rsidRPr="00E207E8">
        <w:rPr>
          <w:sz w:val="24"/>
          <w:szCs w:val="24"/>
          <w:u w:val="single"/>
        </w:rPr>
        <w:t xml:space="preserve"> </w:t>
      </w:r>
      <w:r w:rsidRPr="00E207E8">
        <w:rPr>
          <w:sz w:val="24"/>
          <w:szCs w:val="24"/>
        </w:rPr>
        <w:t xml:space="preserve"> </w:t>
      </w:r>
      <w:r w:rsidRPr="00E207E8">
        <w:rPr>
          <w:spacing w:val="-3"/>
          <w:sz w:val="24"/>
          <w:szCs w:val="24"/>
        </w:rPr>
        <w:t xml:space="preserve">ориентировочной  </w:t>
      </w:r>
      <w:r w:rsidRPr="00E207E8">
        <w:rPr>
          <w:sz w:val="24"/>
          <w:szCs w:val="24"/>
        </w:rPr>
        <w:t xml:space="preserve">проектной площадью кв. м., </w:t>
      </w:r>
      <w:r w:rsidRPr="00E207E8">
        <w:rPr>
          <w:spacing w:val="-3"/>
          <w:sz w:val="24"/>
          <w:szCs w:val="24"/>
        </w:rPr>
        <w:t xml:space="preserve">количество </w:t>
      </w:r>
      <w:r w:rsidRPr="00E207E8">
        <w:rPr>
          <w:spacing w:val="-4"/>
          <w:sz w:val="24"/>
          <w:szCs w:val="24"/>
        </w:rPr>
        <w:t>комнат</w:t>
      </w:r>
      <w:r w:rsidRPr="00E207E8">
        <w:rPr>
          <w:spacing w:val="-4"/>
          <w:sz w:val="24"/>
          <w:szCs w:val="24"/>
          <w:u w:val="single"/>
        </w:rPr>
        <w:t xml:space="preserve"> </w:t>
      </w:r>
      <w:r w:rsidRPr="00E207E8">
        <w:rPr>
          <w:sz w:val="24"/>
          <w:szCs w:val="24"/>
        </w:rPr>
        <w:t>,  секция</w:t>
      </w:r>
      <w:r w:rsidRPr="00E207E8">
        <w:rPr>
          <w:sz w:val="24"/>
          <w:szCs w:val="24"/>
          <w:u w:val="single"/>
        </w:rPr>
        <w:t xml:space="preserve">  </w:t>
      </w:r>
      <w:r w:rsidRPr="00E207E8">
        <w:rPr>
          <w:sz w:val="24"/>
          <w:szCs w:val="24"/>
        </w:rPr>
        <w:t>, этаж</w:t>
      </w:r>
      <w:r w:rsidRPr="00E207E8">
        <w:rPr>
          <w:sz w:val="24"/>
          <w:szCs w:val="24"/>
          <w:u w:val="single"/>
        </w:rPr>
        <w:t xml:space="preserve">  </w:t>
      </w:r>
      <w:r w:rsidRPr="00E207E8">
        <w:rPr>
          <w:sz w:val="24"/>
          <w:szCs w:val="24"/>
        </w:rPr>
        <w:t xml:space="preserve">,  </w:t>
      </w:r>
      <w:r w:rsidRPr="00E207E8">
        <w:rPr>
          <w:spacing w:val="-3"/>
          <w:sz w:val="24"/>
          <w:szCs w:val="24"/>
        </w:rPr>
        <w:t xml:space="preserve">расположенная  </w:t>
      </w:r>
      <w:r w:rsidRPr="00E207E8">
        <w:rPr>
          <w:sz w:val="24"/>
          <w:szCs w:val="24"/>
        </w:rPr>
        <w:t xml:space="preserve">на  в  </w:t>
      </w:r>
      <w:r w:rsidRPr="00E207E8">
        <w:rPr>
          <w:spacing w:val="-4"/>
          <w:sz w:val="24"/>
          <w:szCs w:val="24"/>
        </w:rPr>
        <w:t xml:space="preserve">Объекте  </w:t>
      </w:r>
      <w:r w:rsidRPr="00E207E8">
        <w:rPr>
          <w:sz w:val="24"/>
          <w:szCs w:val="24"/>
        </w:rPr>
        <w:t xml:space="preserve">недвижимости по  строительному адресу: </w:t>
      </w:r>
      <w:r w:rsidR="006A32A0" w:rsidRPr="00E207E8">
        <w:rPr>
          <w:spacing w:val="-13"/>
          <w:sz w:val="24"/>
          <w:szCs w:val="24"/>
        </w:rPr>
        <w:t>______________________________________</w:t>
      </w:r>
    </w:p>
    <w:p w:rsidR="001F57F5" w:rsidRPr="00E207E8" w:rsidRDefault="00E14A53" w:rsidP="00E207E8">
      <w:pPr>
        <w:pStyle w:val="a3"/>
        <w:ind w:left="820"/>
        <w:jc w:val="both"/>
        <w:rPr>
          <w:sz w:val="24"/>
          <w:szCs w:val="24"/>
        </w:rPr>
      </w:pPr>
      <w:r w:rsidRPr="00E207E8">
        <w:rPr>
          <w:sz w:val="24"/>
          <w:szCs w:val="24"/>
        </w:rPr>
        <w:t>План Объекта долевого строительства – Квартиры, приведён в Приложении №</w:t>
      </w:r>
      <w:r w:rsidRPr="00E207E8">
        <w:rPr>
          <w:sz w:val="24"/>
          <w:szCs w:val="24"/>
          <w:u w:val="single"/>
        </w:rPr>
        <w:t xml:space="preserve"> </w:t>
      </w:r>
      <w:r w:rsidRPr="00E207E8">
        <w:rPr>
          <w:sz w:val="24"/>
          <w:szCs w:val="24"/>
        </w:rPr>
        <w:t>к Договору.</w:t>
      </w:r>
    </w:p>
    <w:p w:rsidR="001F57F5" w:rsidRPr="00E207E8" w:rsidRDefault="00E14A53" w:rsidP="00E207E8">
      <w:pPr>
        <w:pStyle w:val="a3"/>
        <w:ind w:right="291" w:firstLine="710"/>
        <w:jc w:val="both"/>
        <w:rPr>
          <w:sz w:val="24"/>
          <w:szCs w:val="24"/>
        </w:rPr>
      </w:pPr>
      <w:r w:rsidRPr="00E207E8">
        <w:rPr>
          <w:spacing w:val="-3"/>
          <w:sz w:val="24"/>
          <w:szCs w:val="24"/>
        </w:rPr>
        <w:t xml:space="preserve">Согласно </w:t>
      </w:r>
      <w:r w:rsidRPr="00E207E8">
        <w:rPr>
          <w:sz w:val="24"/>
          <w:szCs w:val="24"/>
        </w:rPr>
        <w:t xml:space="preserve">условиям </w:t>
      </w:r>
      <w:r w:rsidRPr="00E207E8">
        <w:rPr>
          <w:spacing w:val="-3"/>
          <w:sz w:val="24"/>
          <w:szCs w:val="24"/>
        </w:rPr>
        <w:t xml:space="preserve">Договора </w:t>
      </w:r>
      <w:r w:rsidRPr="00E207E8">
        <w:rPr>
          <w:sz w:val="24"/>
          <w:szCs w:val="24"/>
        </w:rPr>
        <w:t xml:space="preserve">застройщик обязан </w:t>
      </w:r>
      <w:r w:rsidRPr="00E207E8">
        <w:rPr>
          <w:spacing w:val="-3"/>
          <w:sz w:val="24"/>
          <w:szCs w:val="24"/>
        </w:rPr>
        <w:t xml:space="preserve">передать </w:t>
      </w:r>
      <w:r w:rsidRPr="00E207E8">
        <w:rPr>
          <w:sz w:val="24"/>
          <w:szCs w:val="24"/>
        </w:rPr>
        <w:t xml:space="preserve">Участнику </w:t>
      </w:r>
      <w:r w:rsidRPr="00E207E8">
        <w:rPr>
          <w:spacing w:val="-5"/>
          <w:sz w:val="24"/>
          <w:szCs w:val="24"/>
        </w:rPr>
        <w:t xml:space="preserve">квартиру,  </w:t>
      </w:r>
      <w:r w:rsidRPr="00E207E8">
        <w:rPr>
          <w:sz w:val="24"/>
          <w:szCs w:val="24"/>
        </w:rPr>
        <w:t xml:space="preserve">качество  </w:t>
      </w:r>
      <w:r w:rsidRPr="00E207E8">
        <w:rPr>
          <w:spacing w:val="-4"/>
          <w:sz w:val="24"/>
          <w:szCs w:val="24"/>
        </w:rPr>
        <w:t xml:space="preserve">которой </w:t>
      </w:r>
      <w:r w:rsidRPr="00E207E8">
        <w:rPr>
          <w:spacing w:val="-3"/>
          <w:sz w:val="24"/>
          <w:szCs w:val="24"/>
        </w:rPr>
        <w:t xml:space="preserve">соответствует </w:t>
      </w:r>
      <w:r w:rsidRPr="00E207E8">
        <w:rPr>
          <w:sz w:val="24"/>
          <w:szCs w:val="24"/>
        </w:rPr>
        <w:t xml:space="preserve">требованиям технических </w:t>
      </w:r>
      <w:r w:rsidRPr="00E207E8">
        <w:rPr>
          <w:spacing w:val="-3"/>
          <w:sz w:val="24"/>
          <w:szCs w:val="24"/>
        </w:rPr>
        <w:t xml:space="preserve">регламентов, </w:t>
      </w:r>
      <w:r w:rsidRPr="00E207E8">
        <w:rPr>
          <w:sz w:val="24"/>
          <w:szCs w:val="24"/>
        </w:rPr>
        <w:t xml:space="preserve">проектной документации и градостроительных регламентов, иным </w:t>
      </w:r>
      <w:r w:rsidRPr="00E207E8">
        <w:rPr>
          <w:spacing w:val="-3"/>
          <w:sz w:val="24"/>
          <w:szCs w:val="24"/>
        </w:rPr>
        <w:t xml:space="preserve">обязательным требованиям </w:t>
      </w:r>
      <w:r w:rsidRPr="00E207E8">
        <w:rPr>
          <w:sz w:val="24"/>
          <w:szCs w:val="24"/>
        </w:rPr>
        <w:t xml:space="preserve">в соответствии с </w:t>
      </w:r>
      <w:r w:rsidRPr="00E207E8">
        <w:rPr>
          <w:spacing w:val="-3"/>
          <w:sz w:val="24"/>
          <w:szCs w:val="24"/>
        </w:rPr>
        <w:t xml:space="preserve">законодательством </w:t>
      </w:r>
      <w:r w:rsidRPr="00E207E8">
        <w:rPr>
          <w:sz w:val="24"/>
          <w:szCs w:val="24"/>
        </w:rPr>
        <w:t>и условиями</w:t>
      </w:r>
      <w:r w:rsidRPr="00E207E8">
        <w:rPr>
          <w:spacing w:val="31"/>
          <w:sz w:val="24"/>
          <w:szCs w:val="24"/>
        </w:rPr>
        <w:t xml:space="preserve"> </w:t>
      </w:r>
      <w:r w:rsidRPr="00E207E8">
        <w:rPr>
          <w:sz w:val="24"/>
          <w:szCs w:val="24"/>
        </w:rPr>
        <w:t>договора.</w:t>
      </w:r>
    </w:p>
    <w:p w:rsidR="001F57F5" w:rsidRPr="00E207E8" w:rsidRDefault="00E14A53" w:rsidP="00E207E8">
      <w:pPr>
        <w:pStyle w:val="a3"/>
        <w:ind w:right="287" w:firstLine="710"/>
        <w:jc w:val="both"/>
        <w:rPr>
          <w:sz w:val="24"/>
          <w:szCs w:val="24"/>
        </w:rPr>
      </w:pPr>
      <w:r w:rsidRPr="00E207E8">
        <w:rPr>
          <w:sz w:val="24"/>
          <w:szCs w:val="24"/>
        </w:rPr>
        <w:t>Согласно части 1 ст. 7 Федерального закона № 214-ФЗ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1F57F5" w:rsidRPr="00E207E8" w:rsidRDefault="00E14A53" w:rsidP="00E207E8">
      <w:pPr>
        <w:pStyle w:val="a3"/>
        <w:ind w:right="280" w:firstLine="710"/>
        <w:jc w:val="both"/>
        <w:rPr>
          <w:sz w:val="24"/>
          <w:szCs w:val="24"/>
        </w:rPr>
      </w:pPr>
      <w:r w:rsidRPr="00E207E8">
        <w:rPr>
          <w:sz w:val="24"/>
          <w:szCs w:val="24"/>
        </w:rPr>
        <w:t>Однако объект долевого строительства построен с отступлениями от условий договора и указанных в ч. 1 ст. 7 Федерального закона № 214-ФЗ обязательных требований. На дату подачи настоящей претензии объект имеет следующие недостатки:</w:t>
      </w:r>
    </w:p>
    <w:p w:rsidR="001F57F5" w:rsidRPr="00E207E8" w:rsidRDefault="00E14A53" w:rsidP="00E207E8">
      <w:pPr>
        <w:pStyle w:val="a3"/>
        <w:ind w:left="820"/>
        <w:rPr>
          <w:sz w:val="24"/>
          <w:szCs w:val="24"/>
        </w:rPr>
      </w:pPr>
      <w:r w:rsidRPr="00E207E8">
        <w:rPr>
          <w:spacing w:val="-51"/>
          <w:sz w:val="24"/>
          <w:szCs w:val="24"/>
          <w:shd w:val="clear" w:color="auto" w:fill="FFFF00"/>
        </w:rPr>
        <w:t xml:space="preserve"> </w:t>
      </w:r>
      <w:r w:rsidRPr="00E207E8">
        <w:rPr>
          <w:sz w:val="24"/>
          <w:szCs w:val="24"/>
          <w:shd w:val="clear" w:color="auto" w:fill="FFFF00"/>
        </w:rPr>
        <w:t xml:space="preserve">ПЕРЕЧИСЛИТЬ </w:t>
      </w:r>
      <w:r w:rsidRPr="00E207E8">
        <w:rPr>
          <w:spacing w:val="-4"/>
          <w:sz w:val="24"/>
          <w:szCs w:val="24"/>
          <w:shd w:val="clear" w:color="auto" w:fill="FFFF00"/>
        </w:rPr>
        <w:t xml:space="preserve">НЕДОСТАТКИ, </w:t>
      </w:r>
      <w:r w:rsidRPr="00E207E8">
        <w:rPr>
          <w:sz w:val="24"/>
          <w:szCs w:val="24"/>
          <w:shd w:val="clear" w:color="auto" w:fill="FFFF00"/>
        </w:rPr>
        <w:t>НАПРИМЕР:</w:t>
      </w:r>
    </w:p>
    <w:p w:rsidR="001F57F5" w:rsidRPr="00E207E8" w:rsidRDefault="00E14A53" w:rsidP="00E207E8">
      <w:pPr>
        <w:pStyle w:val="a4"/>
        <w:numPr>
          <w:ilvl w:val="0"/>
          <w:numId w:val="1"/>
        </w:numPr>
        <w:tabs>
          <w:tab w:val="left" w:pos="941"/>
        </w:tabs>
        <w:spacing w:before="0"/>
        <w:ind w:hanging="121"/>
        <w:rPr>
          <w:sz w:val="24"/>
          <w:szCs w:val="24"/>
        </w:rPr>
      </w:pPr>
      <w:r w:rsidRPr="00E207E8">
        <w:rPr>
          <w:sz w:val="24"/>
          <w:szCs w:val="24"/>
        </w:rPr>
        <w:t xml:space="preserve">отсутствие </w:t>
      </w:r>
      <w:r w:rsidRPr="00E207E8">
        <w:rPr>
          <w:spacing w:val="-3"/>
          <w:sz w:val="24"/>
          <w:szCs w:val="24"/>
        </w:rPr>
        <w:t>оконных</w:t>
      </w:r>
      <w:r w:rsidRPr="00E207E8">
        <w:rPr>
          <w:spacing w:val="1"/>
          <w:sz w:val="24"/>
          <w:szCs w:val="24"/>
        </w:rPr>
        <w:t xml:space="preserve"> </w:t>
      </w:r>
      <w:r w:rsidRPr="00E207E8">
        <w:rPr>
          <w:sz w:val="24"/>
          <w:szCs w:val="24"/>
        </w:rPr>
        <w:t>рам;</w:t>
      </w:r>
    </w:p>
    <w:p w:rsidR="001F57F5" w:rsidRPr="00E207E8" w:rsidRDefault="00E14A53" w:rsidP="00E207E8">
      <w:pPr>
        <w:pStyle w:val="a4"/>
        <w:numPr>
          <w:ilvl w:val="0"/>
          <w:numId w:val="1"/>
        </w:numPr>
        <w:tabs>
          <w:tab w:val="left" w:pos="941"/>
        </w:tabs>
        <w:spacing w:before="0"/>
        <w:ind w:hanging="121"/>
        <w:rPr>
          <w:sz w:val="24"/>
          <w:szCs w:val="24"/>
        </w:rPr>
      </w:pPr>
      <w:r w:rsidRPr="00E207E8">
        <w:rPr>
          <w:sz w:val="24"/>
          <w:szCs w:val="24"/>
        </w:rPr>
        <w:t xml:space="preserve">отсутствие </w:t>
      </w:r>
      <w:r w:rsidRPr="00E207E8">
        <w:rPr>
          <w:spacing w:val="-4"/>
          <w:sz w:val="24"/>
          <w:szCs w:val="24"/>
        </w:rPr>
        <w:t xml:space="preserve">датчиков </w:t>
      </w:r>
      <w:r w:rsidRPr="00E207E8">
        <w:rPr>
          <w:sz w:val="24"/>
          <w:szCs w:val="24"/>
        </w:rPr>
        <w:t>пожарной</w:t>
      </w:r>
      <w:r w:rsidRPr="00E207E8">
        <w:rPr>
          <w:spacing w:val="5"/>
          <w:sz w:val="24"/>
          <w:szCs w:val="24"/>
        </w:rPr>
        <w:t xml:space="preserve"> </w:t>
      </w:r>
      <w:r w:rsidRPr="00E207E8">
        <w:rPr>
          <w:sz w:val="24"/>
          <w:szCs w:val="24"/>
        </w:rPr>
        <w:t>сигнализации;</w:t>
      </w:r>
    </w:p>
    <w:p w:rsidR="001F57F5" w:rsidRPr="00E207E8" w:rsidRDefault="00E14A53" w:rsidP="00E207E8">
      <w:pPr>
        <w:pStyle w:val="a4"/>
        <w:numPr>
          <w:ilvl w:val="0"/>
          <w:numId w:val="1"/>
        </w:numPr>
        <w:tabs>
          <w:tab w:val="left" w:pos="941"/>
        </w:tabs>
        <w:spacing w:before="0"/>
        <w:ind w:hanging="121"/>
        <w:rPr>
          <w:sz w:val="24"/>
          <w:szCs w:val="24"/>
        </w:rPr>
      </w:pPr>
      <w:r w:rsidRPr="00E207E8">
        <w:rPr>
          <w:sz w:val="24"/>
          <w:szCs w:val="24"/>
        </w:rPr>
        <w:lastRenderedPageBreak/>
        <w:t>отсутствие радиаторов центрального</w:t>
      </w:r>
      <w:r w:rsidRPr="00E207E8">
        <w:rPr>
          <w:spacing w:val="3"/>
          <w:sz w:val="24"/>
          <w:szCs w:val="24"/>
        </w:rPr>
        <w:t xml:space="preserve"> </w:t>
      </w:r>
      <w:r w:rsidRPr="00E207E8">
        <w:rPr>
          <w:spacing w:val="-3"/>
          <w:sz w:val="24"/>
          <w:szCs w:val="24"/>
        </w:rPr>
        <w:t>отопления;</w:t>
      </w:r>
    </w:p>
    <w:p w:rsidR="001F57F5" w:rsidRPr="00E207E8" w:rsidRDefault="00E14A53" w:rsidP="00E207E8">
      <w:pPr>
        <w:pStyle w:val="a4"/>
        <w:numPr>
          <w:ilvl w:val="0"/>
          <w:numId w:val="1"/>
        </w:numPr>
        <w:tabs>
          <w:tab w:val="left" w:pos="941"/>
        </w:tabs>
        <w:spacing w:before="0"/>
        <w:ind w:hanging="121"/>
        <w:rPr>
          <w:sz w:val="24"/>
          <w:szCs w:val="24"/>
        </w:rPr>
      </w:pPr>
      <w:r w:rsidRPr="00E207E8">
        <w:rPr>
          <w:sz w:val="24"/>
          <w:szCs w:val="24"/>
        </w:rPr>
        <w:t xml:space="preserve">остутствие электропроводки и </w:t>
      </w:r>
      <w:r w:rsidRPr="00E207E8">
        <w:rPr>
          <w:spacing w:val="-3"/>
          <w:sz w:val="24"/>
          <w:szCs w:val="24"/>
        </w:rPr>
        <w:t xml:space="preserve">электроточек </w:t>
      </w:r>
      <w:r w:rsidRPr="00E207E8">
        <w:rPr>
          <w:sz w:val="24"/>
          <w:szCs w:val="24"/>
        </w:rPr>
        <w:t>и</w:t>
      </w:r>
      <w:r w:rsidRPr="00E207E8">
        <w:rPr>
          <w:spacing w:val="1"/>
          <w:sz w:val="24"/>
          <w:szCs w:val="24"/>
        </w:rPr>
        <w:t xml:space="preserve"> </w:t>
      </w:r>
      <w:r w:rsidRPr="00E207E8">
        <w:rPr>
          <w:sz w:val="24"/>
          <w:szCs w:val="24"/>
        </w:rPr>
        <w:t>др.</w:t>
      </w:r>
    </w:p>
    <w:p w:rsidR="001F57F5" w:rsidRPr="00E207E8" w:rsidRDefault="00E14A53" w:rsidP="00E207E8">
      <w:pPr>
        <w:pStyle w:val="a3"/>
        <w:tabs>
          <w:tab w:val="left" w:pos="3419"/>
          <w:tab w:val="left" w:pos="5726"/>
          <w:tab w:val="left" w:pos="7172"/>
          <w:tab w:val="left" w:pos="8692"/>
          <w:tab w:val="left" w:pos="9550"/>
        </w:tabs>
        <w:ind w:right="288" w:firstLine="710"/>
        <w:rPr>
          <w:sz w:val="24"/>
          <w:szCs w:val="24"/>
        </w:rPr>
      </w:pPr>
      <w:r w:rsidRPr="00E207E8">
        <w:rPr>
          <w:spacing w:val="-4"/>
          <w:sz w:val="24"/>
          <w:szCs w:val="24"/>
        </w:rPr>
        <w:t xml:space="preserve">Указанные   </w:t>
      </w:r>
      <w:r w:rsidRPr="00E207E8">
        <w:rPr>
          <w:spacing w:val="8"/>
          <w:sz w:val="24"/>
          <w:szCs w:val="24"/>
        </w:rPr>
        <w:t xml:space="preserve"> </w:t>
      </w:r>
      <w:r w:rsidRPr="00E207E8">
        <w:rPr>
          <w:sz w:val="24"/>
          <w:szCs w:val="24"/>
        </w:rPr>
        <w:t>обстоятельства</w:t>
      </w:r>
      <w:r w:rsidRPr="00E207E8">
        <w:rPr>
          <w:sz w:val="24"/>
          <w:szCs w:val="24"/>
        </w:rPr>
        <w:tab/>
      </w:r>
      <w:r w:rsidRPr="00E207E8">
        <w:rPr>
          <w:spacing w:val="-3"/>
          <w:sz w:val="24"/>
          <w:szCs w:val="24"/>
        </w:rPr>
        <w:t xml:space="preserve">подтверждаются   </w:t>
      </w:r>
      <w:r w:rsidRPr="00E207E8">
        <w:rPr>
          <w:spacing w:val="26"/>
          <w:sz w:val="24"/>
          <w:szCs w:val="24"/>
        </w:rPr>
        <w:t xml:space="preserve"> </w:t>
      </w:r>
      <w:r w:rsidRPr="00E207E8">
        <w:rPr>
          <w:spacing w:val="-3"/>
          <w:sz w:val="24"/>
          <w:szCs w:val="24"/>
        </w:rPr>
        <w:t>актом</w:t>
      </w:r>
      <w:r w:rsidRPr="00E207E8">
        <w:rPr>
          <w:spacing w:val="-3"/>
          <w:sz w:val="24"/>
          <w:szCs w:val="24"/>
        </w:rPr>
        <w:tab/>
      </w:r>
      <w:r w:rsidRPr="00E207E8">
        <w:rPr>
          <w:sz w:val="24"/>
          <w:szCs w:val="24"/>
        </w:rPr>
        <w:t>осмотра/актом</w:t>
      </w:r>
      <w:r w:rsidRPr="00E207E8">
        <w:rPr>
          <w:sz w:val="24"/>
          <w:szCs w:val="24"/>
        </w:rPr>
        <w:tab/>
        <w:t>несоответствия</w:t>
      </w:r>
      <w:r w:rsidRPr="00E207E8">
        <w:rPr>
          <w:sz w:val="24"/>
          <w:szCs w:val="24"/>
        </w:rPr>
        <w:tab/>
      </w:r>
      <w:r w:rsidRPr="00E207E8">
        <w:rPr>
          <w:spacing w:val="-3"/>
          <w:sz w:val="24"/>
          <w:szCs w:val="24"/>
        </w:rPr>
        <w:t>объекта</w:t>
      </w:r>
      <w:r w:rsidRPr="00E207E8">
        <w:rPr>
          <w:spacing w:val="-3"/>
          <w:sz w:val="24"/>
          <w:szCs w:val="24"/>
        </w:rPr>
        <w:tab/>
      </w:r>
      <w:r w:rsidRPr="00E207E8">
        <w:rPr>
          <w:spacing w:val="-4"/>
          <w:sz w:val="24"/>
          <w:szCs w:val="24"/>
        </w:rPr>
        <w:t xml:space="preserve">долевого </w:t>
      </w:r>
      <w:r w:rsidRPr="00E207E8">
        <w:rPr>
          <w:sz w:val="24"/>
          <w:szCs w:val="24"/>
        </w:rPr>
        <w:t xml:space="preserve">строительства требованиям/дефектовочным </w:t>
      </w:r>
      <w:r w:rsidRPr="00E207E8">
        <w:rPr>
          <w:spacing w:val="-3"/>
          <w:sz w:val="24"/>
          <w:szCs w:val="24"/>
        </w:rPr>
        <w:t xml:space="preserve">актом/заключением экспертизы </w:t>
      </w:r>
      <w:r w:rsidRPr="00E207E8">
        <w:rPr>
          <w:sz w:val="24"/>
          <w:szCs w:val="24"/>
        </w:rPr>
        <w:t>№</w:t>
      </w:r>
      <w:r w:rsidRPr="00E207E8">
        <w:rPr>
          <w:sz w:val="24"/>
          <w:szCs w:val="24"/>
          <w:u w:val="single"/>
        </w:rPr>
        <w:t xml:space="preserve"> </w:t>
      </w:r>
      <w:r w:rsidRPr="00E207E8">
        <w:rPr>
          <w:spacing w:val="-5"/>
          <w:sz w:val="24"/>
          <w:szCs w:val="24"/>
        </w:rPr>
        <w:t>от</w:t>
      </w:r>
      <w:r w:rsidRPr="00E207E8">
        <w:rPr>
          <w:spacing w:val="20"/>
          <w:sz w:val="24"/>
          <w:szCs w:val="24"/>
        </w:rPr>
        <w:t xml:space="preserve"> </w:t>
      </w:r>
      <w:r w:rsidRPr="00E207E8">
        <w:rPr>
          <w:sz w:val="24"/>
          <w:szCs w:val="24"/>
        </w:rPr>
        <w:t>_.</w:t>
      </w:r>
    </w:p>
    <w:p w:rsidR="001F57F5" w:rsidRDefault="00E14A53" w:rsidP="00E207E8">
      <w:pPr>
        <w:pStyle w:val="a3"/>
        <w:ind w:firstLine="710"/>
        <w:rPr>
          <w:sz w:val="24"/>
          <w:szCs w:val="24"/>
        </w:rPr>
      </w:pPr>
      <w:r w:rsidRPr="00E207E8">
        <w:rPr>
          <w:sz w:val="24"/>
          <w:szCs w:val="24"/>
        </w:rPr>
        <w:t>Вышеуказанные недостатки приводят к ухудшению качества объекта, и делают его непригодным для предусмотренного договором использования.</w:t>
      </w:r>
    </w:p>
    <w:p w:rsidR="001F57F5" w:rsidRPr="00E207E8" w:rsidRDefault="00E14A53" w:rsidP="00E207E8">
      <w:pPr>
        <w:pStyle w:val="a3"/>
        <w:ind w:right="287" w:firstLine="710"/>
        <w:jc w:val="both"/>
        <w:rPr>
          <w:sz w:val="24"/>
          <w:szCs w:val="24"/>
        </w:rPr>
      </w:pPr>
      <w:r w:rsidRPr="00E207E8">
        <w:rPr>
          <w:spacing w:val="-3"/>
          <w:sz w:val="24"/>
          <w:szCs w:val="24"/>
        </w:rPr>
        <w:t xml:space="preserve">Согласно </w:t>
      </w:r>
      <w:r w:rsidRPr="00E207E8">
        <w:rPr>
          <w:sz w:val="24"/>
          <w:szCs w:val="24"/>
        </w:rPr>
        <w:t xml:space="preserve">части 2 </w:t>
      </w:r>
      <w:r w:rsidRPr="00E207E8">
        <w:rPr>
          <w:spacing w:val="-7"/>
          <w:sz w:val="24"/>
          <w:szCs w:val="24"/>
        </w:rPr>
        <w:t xml:space="preserve">ст. </w:t>
      </w:r>
      <w:r w:rsidRPr="00E207E8">
        <w:rPr>
          <w:sz w:val="24"/>
          <w:szCs w:val="24"/>
        </w:rPr>
        <w:t xml:space="preserve">7 Федерального </w:t>
      </w:r>
      <w:r w:rsidRPr="00E207E8">
        <w:rPr>
          <w:spacing w:val="-3"/>
          <w:sz w:val="24"/>
          <w:szCs w:val="24"/>
        </w:rPr>
        <w:t xml:space="preserve">закона </w:t>
      </w:r>
      <w:r w:rsidRPr="00E207E8">
        <w:rPr>
          <w:sz w:val="24"/>
          <w:szCs w:val="24"/>
        </w:rPr>
        <w:t xml:space="preserve">№ 214-ФЗ в случае, если </w:t>
      </w:r>
      <w:r w:rsidRPr="00E207E8">
        <w:rPr>
          <w:spacing w:val="-3"/>
          <w:sz w:val="24"/>
          <w:szCs w:val="24"/>
        </w:rPr>
        <w:t xml:space="preserve">объект </w:t>
      </w:r>
      <w:r w:rsidRPr="00E207E8">
        <w:rPr>
          <w:sz w:val="24"/>
          <w:szCs w:val="24"/>
        </w:rPr>
        <w:t xml:space="preserve">долевого строительства построен (создан) </w:t>
      </w:r>
      <w:r w:rsidRPr="00E207E8">
        <w:rPr>
          <w:spacing w:val="-3"/>
          <w:sz w:val="24"/>
          <w:szCs w:val="24"/>
        </w:rPr>
        <w:t xml:space="preserve">застройщиком </w:t>
      </w:r>
      <w:r w:rsidRPr="00E207E8">
        <w:rPr>
          <w:sz w:val="24"/>
          <w:szCs w:val="24"/>
        </w:rPr>
        <w:t xml:space="preserve">с отступлениями </w:t>
      </w:r>
      <w:r w:rsidRPr="00E207E8">
        <w:rPr>
          <w:spacing w:val="-5"/>
          <w:sz w:val="24"/>
          <w:szCs w:val="24"/>
        </w:rPr>
        <w:t xml:space="preserve">от </w:t>
      </w:r>
      <w:r w:rsidRPr="00E207E8">
        <w:rPr>
          <w:spacing w:val="-3"/>
          <w:sz w:val="24"/>
          <w:szCs w:val="24"/>
        </w:rPr>
        <w:t xml:space="preserve">условий договора </w:t>
      </w:r>
      <w:r w:rsidRPr="00E207E8">
        <w:rPr>
          <w:sz w:val="24"/>
          <w:szCs w:val="24"/>
        </w:rPr>
        <w:t xml:space="preserve">и (или) </w:t>
      </w:r>
      <w:r w:rsidRPr="00E207E8">
        <w:rPr>
          <w:spacing w:val="-3"/>
          <w:sz w:val="24"/>
          <w:szCs w:val="24"/>
        </w:rPr>
        <w:t xml:space="preserve">указанных </w:t>
      </w:r>
      <w:r w:rsidRPr="00E207E8">
        <w:rPr>
          <w:sz w:val="24"/>
          <w:szCs w:val="24"/>
        </w:rPr>
        <w:t xml:space="preserve">в части 1 </w:t>
      </w:r>
      <w:r w:rsidRPr="00E207E8">
        <w:rPr>
          <w:spacing w:val="-3"/>
          <w:sz w:val="24"/>
          <w:szCs w:val="24"/>
        </w:rPr>
        <w:t xml:space="preserve">настоящей </w:t>
      </w:r>
      <w:r w:rsidRPr="00E207E8">
        <w:rPr>
          <w:sz w:val="24"/>
          <w:szCs w:val="24"/>
        </w:rPr>
        <w:t xml:space="preserve">статьи </w:t>
      </w:r>
      <w:r w:rsidRPr="00E207E8">
        <w:rPr>
          <w:spacing w:val="-3"/>
          <w:sz w:val="24"/>
          <w:szCs w:val="24"/>
        </w:rPr>
        <w:t xml:space="preserve">обязательных </w:t>
      </w:r>
      <w:r w:rsidRPr="00E207E8">
        <w:rPr>
          <w:sz w:val="24"/>
          <w:szCs w:val="24"/>
        </w:rPr>
        <w:t xml:space="preserve">требований, приведшими к </w:t>
      </w:r>
      <w:r w:rsidRPr="00E207E8">
        <w:rPr>
          <w:spacing w:val="-4"/>
          <w:sz w:val="24"/>
          <w:szCs w:val="24"/>
        </w:rPr>
        <w:t xml:space="preserve">ухудшению </w:t>
      </w:r>
      <w:r w:rsidRPr="00E207E8">
        <w:rPr>
          <w:spacing w:val="-3"/>
          <w:sz w:val="24"/>
          <w:szCs w:val="24"/>
        </w:rPr>
        <w:t xml:space="preserve">качества </w:t>
      </w:r>
      <w:r w:rsidRPr="00E207E8">
        <w:rPr>
          <w:spacing w:val="-4"/>
          <w:sz w:val="24"/>
          <w:szCs w:val="24"/>
        </w:rPr>
        <w:t xml:space="preserve">такого </w:t>
      </w:r>
      <w:r w:rsidRPr="00E207E8">
        <w:rPr>
          <w:sz w:val="24"/>
          <w:szCs w:val="24"/>
        </w:rPr>
        <w:t xml:space="preserve">объекта, или с иными недостатками, </w:t>
      </w:r>
      <w:r w:rsidRPr="00E207E8">
        <w:rPr>
          <w:spacing w:val="-4"/>
          <w:sz w:val="24"/>
          <w:szCs w:val="24"/>
        </w:rPr>
        <w:t xml:space="preserve">которые </w:t>
      </w:r>
      <w:r w:rsidRPr="00E207E8">
        <w:rPr>
          <w:sz w:val="24"/>
          <w:szCs w:val="24"/>
        </w:rPr>
        <w:t xml:space="preserve">делают </w:t>
      </w:r>
      <w:r w:rsidRPr="00E207E8">
        <w:rPr>
          <w:spacing w:val="-3"/>
          <w:sz w:val="24"/>
          <w:szCs w:val="24"/>
        </w:rPr>
        <w:t xml:space="preserve">его непригодным </w:t>
      </w:r>
      <w:r w:rsidRPr="00E207E8">
        <w:rPr>
          <w:sz w:val="24"/>
          <w:szCs w:val="24"/>
        </w:rPr>
        <w:t xml:space="preserve">для </w:t>
      </w:r>
      <w:r w:rsidRPr="00E207E8">
        <w:rPr>
          <w:spacing w:val="-3"/>
          <w:sz w:val="24"/>
          <w:szCs w:val="24"/>
        </w:rPr>
        <w:t xml:space="preserve">предусмотренного </w:t>
      </w:r>
      <w:r w:rsidRPr="00E207E8">
        <w:rPr>
          <w:sz w:val="24"/>
          <w:szCs w:val="24"/>
        </w:rPr>
        <w:t xml:space="preserve">договором </w:t>
      </w:r>
      <w:r w:rsidRPr="00E207E8">
        <w:rPr>
          <w:spacing w:val="-3"/>
          <w:sz w:val="24"/>
          <w:szCs w:val="24"/>
        </w:rPr>
        <w:t xml:space="preserve">использования, участник  долевого  </w:t>
      </w:r>
      <w:r w:rsidRPr="00E207E8">
        <w:rPr>
          <w:sz w:val="24"/>
          <w:szCs w:val="24"/>
        </w:rPr>
        <w:t xml:space="preserve">строительства,  если иное не установлено договором, вправе </w:t>
      </w:r>
      <w:r w:rsidRPr="00E207E8">
        <w:rPr>
          <w:spacing w:val="-3"/>
          <w:sz w:val="24"/>
          <w:szCs w:val="24"/>
        </w:rPr>
        <w:t xml:space="preserve">потребовать от </w:t>
      </w:r>
      <w:r w:rsidRPr="00E207E8">
        <w:rPr>
          <w:sz w:val="24"/>
          <w:szCs w:val="24"/>
        </w:rPr>
        <w:t xml:space="preserve">застройщика устранения </w:t>
      </w:r>
      <w:r w:rsidRPr="00E207E8">
        <w:rPr>
          <w:spacing w:val="-3"/>
          <w:sz w:val="24"/>
          <w:szCs w:val="24"/>
        </w:rPr>
        <w:t>недостатков разумный</w:t>
      </w:r>
      <w:r w:rsidRPr="00E207E8">
        <w:rPr>
          <w:spacing w:val="17"/>
          <w:sz w:val="24"/>
          <w:szCs w:val="24"/>
        </w:rPr>
        <w:t xml:space="preserve"> </w:t>
      </w:r>
      <w:r w:rsidRPr="00E207E8">
        <w:rPr>
          <w:sz w:val="24"/>
          <w:szCs w:val="24"/>
        </w:rPr>
        <w:t>срок.</w:t>
      </w:r>
    </w:p>
    <w:p w:rsidR="001F57F5" w:rsidRPr="00E207E8" w:rsidRDefault="00E14A53" w:rsidP="00E207E8">
      <w:pPr>
        <w:pStyle w:val="a3"/>
        <w:ind w:right="297" w:firstLine="710"/>
        <w:jc w:val="both"/>
        <w:rPr>
          <w:sz w:val="24"/>
          <w:szCs w:val="24"/>
        </w:rPr>
      </w:pPr>
      <w:r w:rsidRPr="00E207E8">
        <w:rPr>
          <w:spacing w:val="-4"/>
          <w:sz w:val="24"/>
          <w:szCs w:val="24"/>
        </w:rPr>
        <w:t xml:space="preserve">Такой </w:t>
      </w:r>
      <w:r w:rsidRPr="00E207E8">
        <w:rPr>
          <w:sz w:val="24"/>
          <w:szCs w:val="24"/>
        </w:rPr>
        <w:t xml:space="preserve">срок должен быть разумным </w:t>
      </w:r>
      <w:r w:rsidRPr="00E207E8">
        <w:rPr>
          <w:spacing w:val="-5"/>
          <w:sz w:val="24"/>
          <w:szCs w:val="24"/>
        </w:rPr>
        <w:t xml:space="preserve">исходя </w:t>
      </w:r>
      <w:r w:rsidRPr="00E207E8">
        <w:rPr>
          <w:sz w:val="24"/>
          <w:szCs w:val="24"/>
        </w:rPr>
        <w:t xml:space="preserve">из </w:t>
      </w:r>
      <w:r w:rsidRPr="00E207E8">
        <w:rPr>
          <w:spacing w:val="-3"/>
          <w:sz w:val="24"/>
          <w:szCs w:val="24"/>
        </w:rPr>
        <w:t xml:space="preserve">характера недостатков </w:t>
      </w:r>
      <w:r w:rsidRPr="00E207E8">
        <w:rPr>
          <w:sz w:val="24"/>
          <w:szCs w:val="24"/>
        </w:rPr>
        <w:t xml:space="preserve">и времени </w:t>
      </w:r>
      <w:r w:rsidRPr="00E207E8">
        <w:rPr>
          <w:spacing w:val="-4"/>
          <w:sz w:val="24"/>
          <w:szCs w:val="24"/>
        </w:rPr>
        <w:t xml:space="preserve">необходимого </w:t>
      </w:r>
      <w:r w:rsidRPr="00E207E8">
        <w:rPr>
          <w:sz w:val="24"/>
          <w:szCs w:val="24"/>
        </w:rPr>
        <w:t xml:space="preserve">на их  устранение, но не </w:t>
      </w:r>
      <w:r w:rsidRPr="00E207E8">
        <w:rPr>
          <w:spacing w:val="-3"/>
          <w:sz w:val="24"/>
          <w:szCs w:val="24"/>
        </w:rPr>
        <w:t xml:space="preserve">может </w:t>
      </w:r>
      <w:r w:rsidRPr="00E207E8">
        <w:rPr>
          <w:sz w:val="24"/>
          <w:szCs w:val="24"/>
        </w:rPr>
        <w:t>превышать 45</w:t>
      </w:r>
      <w:r w:rsidRPr="00E207E8">
        <w:rPr>
          <w:spacing w:val="6"/>
          <w:sz w:val="24"/>
          <w:szCs w:val="24"/>
        </w:rPr>
        <w:t xml:space="preserve"> </w:t>
      </w:r>
      <w:r w:rsidRPr="00E207E8">
        <w:rPr>
          <w:spacing w:val="-3"/>
          <w:sz w:val="24"/>
          <w:szCs w:val="24"/>
        </w:rPr>
        <w:t>дней.</w:t>
      </w:r>
    </w:p>
    <w:p w:rsidR="001F57F5" w:rsidRPr="00E207E8" w:rsidRDefault="00E14A53" w:rsidP="00E207E8">
      <w:pPr>
        <w:ind w:left="110" w:right="283" w:firstLine="710"/>
        <w:jc w:val="both"/>
        <w:rPr>
          <w:b/>
          <w:sz w:val="24"/>
          <w:szCs w:val="24"/>
        </w:rPr>
      </w:pPr>
      <w:r w:rsidRPr="00E207E8">
        <w:rPr>
          <w:sz w:val="24"/>
          <w:szCs w:val="24"/>
        </w:rPr>
        <w:t xml:space="preserve">Согласно части 5 ст. 8 Федерального закона № 214-ФЗ участник долевого строительства до подписания передаточного акта или иного документа о передаче объекта долевого строительства </w:t>
      </w:r>
      <w:r w:rsidRPr="00E207E8">
        <w:rPr>
          <w:b/>
          <w:sz w:val="24"/>
          <w:szCs w:val="24"/>
        </w:rPr>
        <w:t>вправе потребовать от застройщика составления акта, в котором указывается несоответствие объекта долевого строительства требованиям, указанным в части 1 статьи 7 настоящего Федерального закона, и отказаться от подписания передаточного акта или иного документа о передаче объекта долевого строительства до исполнения застройщиком обязанностей, предусмотренных частью 2 статьи 7 настоящего Федерального закона.</w:t>
      </w:r>
    </w:p>
    <w:p w:rsidR="001F57F5" w:rsidRPr="00E207E8" w:rsidRDefault="00E14A53" w:rsidP="00E207E8">
      <w:pPr>
        <w:pStyle w:val="a3"/>
        <w:ind w:right="290" w:firstLine="710"/>
        <w:jc w:val="both"/>
        <w:rPr>
          <w:sz w:val="24"/>
          <w:szCs w:val="24"/>
        </w:rPr>
      </w:pPr>
      <w:r w:rsidRPr="00E207E8">
        <w:rPr>
          <w:sz w:val="24"/>
          <w:szCs w:val="24"/>
        </w:rPr>
        <w:t>Согласно условиям Договора гарантийный срок для Квартиры, за исключением технологического и инженерного оборудования, входящего в состав Квартиры составляет 5 (Пять) лет и исчисляется с момента ввода в эксплуатацию Комплекса. Гарантийный срок на технологическое и инженерное оборудование, входящее в состав Квартиры, составляет 3 (Три) года и исчисляется с момента ввода в эксплуатацию Комплекса.</w:t>
      </w:r>
    </w:p>
    <w:p w:rsidR="001F57F5" w:rsidRPr="00E207E8" w:rsidRDefault="00E14A53" w:rsidP="00E207E8">
      <w:pPr>
        <w:pStyle w:val="a3"/>
        <w:ind w:right="291" w:firstLine="710"/>
        <w:jc w:val="both"/>
        <w:rPr>
          <w:sz w:val="24"/>
          <w:szCs w:val="24"/>
        </w:rPr>
      </w:pPr>
      <w:r w:rsidRPr="00E207E8">
        <w:rPr>
          <w:sz w:val="24"/>
          <w:szCs w:val="24"/>
        </w:rPr>
        <w:t>Участник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</w:t>
      </w:r>
    </w:p>
    <w:p w:rsidR="001F57F5" w:rsidRPr="00E207E8" w:rsidRDefault="00E14A53" w:rsidP="00E207E8">
      <w:pPr>
        <w:pStyle w:val="a3"/>
        <w:ind w:left="820"/>
        <w:jc w:val="both"/>
        <w:rPr>
          <w:sz w:val="24"/>
          <w:szCs w:val="24"/>
        </w:rPr>
      </w:pPr>
      <w:r w:rsidRPr="00E207E8">
        <w:rPr>
          <w:sz w:val="24"/>
          <w:szCs w:val="24"/>
        </w:rPr>
        <w:t>На основании вышеизложенного, руководствуясь ст. 7 Федерального закона № 214-ФЗ требую:</w:t>
      </w:r>
    </w:p>
    <w:p w:rsidR="001F57F5" w:rsidRPr="00E207E8" w:rsidRDefault="00A40F5E" w:rsidP="00E207E8">
      <w:pPr>
        <w:pStyle w:val="a3"/>
        <w:ind w:right="294" w:firstLine="710"/>
        <w:jc w:val="both"/>
        <w:rPr>
          <w:sz w:val="24"/>
          <w:szCs w:val="24"/>
        </w:rPr>
      </w:pPr>
      <w:r w:rsidRPr="00E207E8">
        <w:rPr>
          <w:sz w:val="24"/>
          <w:szCs w:val="24"/>
        </w:rPr>
        <w:pict>
          <v:shape id="_x0000_s1026" style="position:absolute;left:0;text-align:left;margin-left:42.5pt;margin-top:1.9pt;width:510.45pt;height:24.75pt;z-index:-251772928;mso-position-horizontal-relative:page" coordorigin="850,38" coordsize="10209,495" o:spt="100" adj="0,,0" path="m10833,302r-9983,l850,533r9983,l10833,302m11059,38r-9499,l1560,269r9499,l11059,38e" fillcolor="yellow" stroked="f">
            <v:stroke joinstyle="round"/>
            <v:formulas/>
            <v:path arrowok="t" o:connecttype="segments"/>
            <w10:wrap anchorx="page"/>
          </v:shape>
        </w:pict>
      </w:r>
      <w:r w:rsidR="00E14A53" w:rsidRPr="00E207E8">
        <w:rPr>
          <w:sz w:val="24"/>
          <w:szCs w:val="24"/>
        </w:rPr>
        <w:t>безвозмездно устранить вышеуказанные недостатки и привести объект долевого строительства в соответствие требованиям закона и условиям договора долевого строительства № 00001 от ДД.ММ.ГГГГ. в срок до ДД.ММ.ГГГГ.</w:t>
      </w:r>
    </w:p>
    <w:p w:rsidR="001F57F5" w:rsidRPr="00E207E8" w:rsidRDefault="00E14A53" w:rsidP="00E207E8">
      <w:pPr>
        <w:pStyle w:val="a3"/>
        <w:ind w:right="290" w:firstLine="710"/>
        <w:jc w:val="both"/>
        <w:rPr>
          <w:sz w:val="24"/>
          <w:szCs w:val="24"/>
        </w:rPr>
      </w:pPr>
      <w:r w:rsidRPr="00E207E8">
        <w:rPr>
          <w:sz w:val="24"/>
          <w:szCs w:val="24"/>
        </w:rPr>
        <w:t>В случае отказа в удовлетворении предъявленного требования буду вынужден обратиться за защитой нарушенного права в суд.</w:t>
      </w:r>
    </w:p>
    <w:p w:rsidR="001F57F5" w:rsidRPr="00E207E8" w:rsidRDefault="001F57F5" w:rsidP="00E207E8">
      <w:pPr>
        <w:pStyle w:val="a3"/>
        <w:ind w:left="0"/>
        <w:rPr>
          <w:sz w:val="24"/>
          <w:szCs w:val="24"/>
        </w:rPr>
      </w:pPr>
    </w:p>
    <w:p w:rsidR="001F57F5" w:rsidRPr="00E207E8" w:rsidRDefault="001F57F5" w:rsidP="00E207E8">
      <w:pPr>
        <w:pStyle w:val="a3"/>
        <w:ind w:left="0"/>
        <w:rPr>
          <w:sz w:val="24"/>
          <w:szCs w:val="24"/>
        </w:rPr>
      </w:pPr>
    </w:p>
    <w:p w:rsidR="001F57F5" w:rsidRPr="00E207E8" w:rsidRDefault="00E14A53" w:rsidP="00E207E8">
      <w:pPr>
        <w:pStyle w:val="a3"/>
        <w:tabs>
          <w:tab w:val="left" w:pos="6222"/>
          <w:tab w:val="left" w:pos="8753"/>
          <w:tab w:val="left" w:pos="9751"/>
        </w:tabs>
        <w:rPr>
          <w:sz w:val="24"/>
          <w:szCs w:val="24"/>
        </w:rPr>
      </w:pPr>
      <w:r w:rsidRPr="00E207E8">
        <w:rPr>
          <w:sz w:val="24"/>
          <w:szCs w:val="24"/>
        </w:rPr>
        <w:t>«</w:t>
      </w:r>
      <w:r w:rsidRPr="00E207E8">
        <w:rPr>
          <w:sz w:val="24"/>
          <w:szCs w:val="24"/>
          <w:u w:val="single"/>
        </w:rPr>
        <w:t xml:space="preserve">    </w:t>
      </w:r>
      <w:r w:rsidRPr="00E207E8">
        <w:rPr>
          <w:sz w:val="24"/>
          <w:szCs w:val="24"/>
        </w:rPr>
        <w:t xml:space="preserve">» </w:t>
      </w:r>
      <w:r w:rsidRPr="00E207E8">
        <w:rPr>
          <w:spacing w:val="-5"/>
          <w:sz w:val="24"/>
          <w:szCs w:val="24"/>
        </w:rPr>
        <w:t>«</w:t>
      </w:r>
      <w:r w:rsidRPr="00E207E8">
        <w:rPr>
          <w:spacing w:val="-5"/>
          <w:sz w:val="24"/>
          <w:szCs w:val="24"/>
          <w:u w:val="single"/>
        </w:rPr>
        <w:t xml:space="preserve">     </w:t>
      </w:r>
      <w:r w:rsidRPr="00E207E8">
        <w:rPr>
          <w:sz w:val="24"/>
          <w:szCs w:val="24"/>
        </w:rPr>
        <w:t>»</w:t>
      </w:r>
      <w:r w:rsidRPr="00E207E8">
        <w:rPr>
          <w:spacing w:val="-20"/>
          <w:sz w:val="24"/>
          <w:szCs w:val="24"/>
        </w:rPr>
        <w:t xml:space="preserve"> </w:t>
      </w:r>
      <w:r w:rsidRPr="00E207E8">
        <w:rPr>
          <w:sz w:val="24"/>
          <w:szCs w:val="24"/>
        </w:rPr>
        <w:t>20</w:t>
      </w:r>
      <w:r w:rsidRPr="00E207E8">
        <w:rPr>
          <w:sz w:val="24"/>
          <w:szCs w:val="24"/>
          <w:u w:val="single"/>
        </w:rPr>
        <w:t xml:space="preserve">   </w:t>
      </w:r>
      <w:r w:rsidRPr="00E207E8">
        <w:rPr>
          <w:spacing w:val="48"/>
          <w:sz w:val="24"/>
          <w:szCs w:val="24"/>
          <w:u w:val="single"/>
        </w:rPr>
        <w:t xml:space="preserve"> </w:t>
      </w:r>
      <w:r w:rsidRPr="00E207E8">
        <w:rPr>
          <w:spacing w:val="-13"/>
          <w:sz w:val="24"/>
          <w:szCs w:val="24"/>
        </w:rPr>
        <w:t>г.</w:t>
      </w:r>
      <w:r w:rsidRPr="00E207E8">
        <w:rPr>
          <w:spacing w:val="-13"/>
          <w:sz w:val="24"/>
          <w:szCs w:val="24"/>
        </w:rPr>
        <w:tab/>
      </w:r>
      <w:r w:rsidRPr="00E207E8">
        <w:rPr>
          <w:sz w:val="24"/>
          <w:szCs w:val="24"/>
        </w:rPr>
        <w:t>Участник</w:t>
      </w:r>
      <w:r w:rsidRPr="00E207E8">
        <w:rPr>
          <w:spacing w:val="-5"/>
          <w:sz w:val="24"/>
          <w:szCs w:val="24"/>
        </w:rPr>
        <w:t xml:space="preserve"> </w:t>
      </w:r>
      <w:r w:rsidRPr="00E207E8">
        <w:rPr>
          <w:sz w:val="24"/>
          <w:szCs w:val="24"/>
        </w:rPr>
        <w:t>строительства</w:t>
      </w:r>
      <w:r w:rsidRPr="00E207E8">
        <w:rPr>
          <w:sz w:val="24"/>
          <w:szCs w:val="24"/>
        </w:rPr>
        <w:tab/>
      </w:r>
      <w:r w:rsidRPr="00E207E8">
        <w:rPr>
          <w:sz w:val="24"/>
          <w:szCs w:val="24"/>
          <w:u w:val="single"/>
        </w:rPr>
        <w:t xml:space="preserve"> </w:t>
      </w:r>
      <w:r w:rsidRPr="00E207E8">
        <w:rPr>
          <w:sz w:val="24"/>
          <w:szCs w:val="24"/>
          <w:u w:val="single"/>
        </w:rPr>
        <w:tab/>
      </w:r>
      <w:r w:rsidRPr="00E207E8">
        <w:rPr>
          <w:sz w:val="24"/>
          <w:szCs w:val="24"/>
        </w:rPr>
        <w:t>/ФИО/</w:t>
      </w:r>
      <w:bookmarkEnd w:id="0"/>
    </w:p>
    <w:sectPr w:rsidR="001F57F5" w:rsidRPr="00E207E8">
      <w:footerReference w:type="default" r:id="rId7"/>
      <w:pgSz w:w="11910" w:h="16840"/>
      <w:pgMar w:top="2060" w:right="560" w:bottom="820" w:left="740" w:header="70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5E" w:rsidRDefault="00A40F5E">
      <w:r>
        <w:separator/>
      </w:r>
    </w:p>
  </w:endnote>
  <w:endnote w:type="continuationSeparator" w:id="0">
    <w:p w:rsidR="00A40F5E" w:rsidRDefault="00A4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F5" w:rsidRDefault="00A40F5E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9.5pt;width:10pt;height:15.3pt;z-index:-251658752;mso-position-horizontal-relative:page;mso-position-vertical-relative:page" filled="f" stroked="f">
          <v:textbox inset="0,0,0,0">
            <w:txbxContent>
              <w:p w:rsidR="001F57F5" w:rsidRDefault="00E14A5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07E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5E" w:rsidRDefault="00A40F5E">
      <w:r>
        <w:separator/>
      </w:r>
    </w:p>
  </w:footnote>
  <w:footnote w:type="continuationSeparator" w:id="0">
    <w:p w:rsidR="00A40F5E" w:rsidRDefault="00A4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816"/>
    <w:multiLevelType w:val="hybridMultilevel"/>
    <w:tmpl w:val="658C2EDA"/>
    <w:lvl w:ilvl="0" w:tplc="E61C708E">
      <w:numFmt w:val="bullet"/>
      <w:lvlText w:val="-"/>
      <w:lvlJc w:val="left"/>
      <w:pPr>
        <w:ind w:left="94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5F443426">
      <w:numFmt w:val="bullet"/>
      <w:lvlText w:val="•"/>
      <w:lvlJc w:val="left"/>
      <w:pPr>
        <w:ind w:left="1906" w:hanging="120"/>
      </w:pPr>
      <w:rPr>
        <w:rFonts w:hint="default"/>
        <w:lang w:val="ru-RU" w:eastAsia="ru-RU" w:bidi="ru-RU"/>
      </w:rPr>
    </w:lvl>
    <w:lvl w:ilvl="2" w:tplc="1A7AFBD8">
      <w:numFmt w:val="bullet"/>
      <w:lvlText w:val="•"/>
      <w:lvlJc w:val="left"/>
      <w:pPr>
        <w:ind w:left="2872" w:hanging="120"/>
      </w:pPr>
      <w:rPr>
        <w:rFonts w:hint="default"/>
        <w:lang w:val="ru-RU" w:eastAsia="ru-RU" w:bidi="ru-RU"/>
      </w:rPr>
    </w:lvl>
    <w:lvl w:ilvl="3" w:tplc="11E6E012">
      <w:numFmt w:val="bullet"/>
      <w:lvlText w:val="•"/>
      <w:lvlJc w:val="left"/>
      <w:pPr>
        <w:ind w:left="3839" w:hanging="120"/>
      </w:pPr>
      <w:rPr>
        <w:rFonts w:hint="default"/>
        <w:lang w:val="ru-RU" w:eastAsia="ru-RU" w:bidi="ru-RU"/>
      </w:rPr>
    </w:lvl>
    <w:lvl w:ilvl="4" w:tplc="B4FA757E">
      <w:numFmt w:val="bullet"/>
      <w:lvlText w:val="•"/>
      <w:lvlJc w:val="left"/>
      <w:pPr>
        <w:ind w:left="4805" w:hanging="120"/>
      </w:pPr>
      <w:rPr>
        <w:rFonts w:hint="default"/>
        <w:lang w:val="ru-RU" w:eastAsia="ru-RU" w:bidi="ru-RU"/>
      </w:rPr>
    </w:lvl>
    <w:lvl w:ilvl="5" w:tplc="D9F40800">
      <w:numFmt w:val="bullet"/>
      <w:lvlText w:val="•"/>
      <w:lvlJc w:val="left"/>
      <w:pPr>
        <w:ind w:left="5772" w:hanging="120"/>
      </w:pPr>
      <w:rPr>
        <w:rFonts w:hint="default"/>
        <w:lang w:val="ru-RU" w:eastAsia="ru-RU" w:bidi="ru-RU"/>
      </w:rPr>
    </w:lvl>
    <w:lvl w:ilvl="6" w:tplc="322AE852">
      <w:numFmt w:val="bullet"/>
      <w:lvlText w:val="•"/>
      <w:lvlJc w:val="left"/>
      <w:pPr>
        <w:ind w:left="6738" w:hanging="120"/>
      </w:pPr>
      <w:rPr>
        <w:rFonts w:hint="default"/>
        <w:lang w:val="ru-RU" w:eastAsia="ru-RU" w:bidi="ru-RU"/>
      </w:rPr>
    </w:lvl>
    <w:lvl w:ilvl="7" w:tplc="1F00A61E">
      <w:numFmt w:val="bullet"/>
      <w:lvlText w:val="•"/>
      <w:lvlJc w:val="left"/>
      <w:pPr>
        <w:ind w:left="7704" w:hanging="120"/>
      </w:pPr>
      <w:rPr>
        <w:rFonts w:hint="default"/>
        <w:lang w:val="ru-RU" w:eastAsia="ru-RU" w:bidi="ru-RU"/>
      </w:rPr>
    </w:lvl>
    <w:lvl w:ilvl="8" w:tplc="3CBEAB5E">
      <w:numFmt w:val="bullet"/>
      <w:lvlText w:val="•"/>
      <w:lvlJc w:val="left"/>
      <w:pPr>
        <w:ind w:left="8671" w:hanging="1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57F5"/>
    <w:rsid w:val="001F57F5"/>
    <w:rsid w:val="006A32A0"/>
    <w:rsid w:val="00A40F5E"/>
    <w:rsid w:val="00E14A53"/>
    <w:rsid w:val="00E2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F200BA"/>
  <w15:docId w15:val="{8525C98A-F227-4CDC-BF6B-CA986AB7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5" w:lineRule="exact"/>
      <w:ind w:left="1925" w:right="210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4"/>
      <w:ind w:left="940" w:hanging="1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3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32A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A3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32A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«Фирма «Петротрест»</dc:title>
  <dc:creator>1</dc:creator>
  <cp:lastModifiedBy>Егор Жаворонков</cp:lastModifiedBy>
  <cp:revision>3</cp:revision>
  <dcterms:created xsi:type="dcterms:W3CDTF">2019-06-04T09:51:00Z</dcterms:created>
  <dcterms:modified xsi:type="dcterms:W3CDTF">2019-06-06T10:22:00Z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